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CB27" w14:textId="77777777" w:rsidR="006D1F91" w:rsidRDefault="006D1F91">
      <w:pPr>
        <w:tabs>
          <w:tab w:val="left" w:pos="-1440"/>
          <w:tab w:val="left" w:pos="-720"/>
          <w:tab w:val="left" w:pos="0"/>
          <w:tab w:val="left" w:pos="720"/>
          <w:tab w:val="left" w:pos="1152"/>
          <w:tab w:val="left" w:pos="1440"/>
        </w:tabs>
        <w:suppressAutoHyphens/>
        <w:rPr>
          <w:rFonts w:ascii="CG Times" w:hAnsi="CG Times"/>
          <w:spacing w:val="-2"/>
          <w:sz w:val="20"/>
        </w:rPr>
      </w:pPr>
    </w:p>
    <w:p w14:paraId="2C267EB8" w14:textId="77777777" w:rsidR="006D1F91" w:rsidRDefault="006D1F91">
      <w:pPr>
        <w:tabs>
          <w:tab w:val="left" w:pos="-1440"/>
          <w:tab w:val="left" w:pos="-720"/>
          <w:tab w:val="left" w:pos="0"/>
          <w:tab w:val="left" w:pos="720"/>
          <w:tab w:val="left" w:pos="1152"/>
          <w:tab w:val="left" w:pos="1440"/>
        </w:tabs>
        <w:suppressAutoHyphens/>
        <w:rPr>
          <w:rFonts w:ascii="CG Times" w:hAnsi="CG Times"/>
          <w:spacing w:val="-2"/>
          <w:sz w:val="20"/>
        </w:rPr>
      </w:pPr>
    </w:p>
    <w:p w14:paraId="5BD833BB" w14:textId="725D3B26" w:rsidR="006D1F91" w:rsidRPr="00D60FD3" w:rsidRDefault="006D1F91" w:rsidP="00973FFA">
      <w:pPr>
        <w:tabs>
          <w:tab w:val="center" w:pos="4680"/>
        </w:tabs>
        <w:suppressAutoHyphens/>
        <w:jc w:val="center"/>
        <w:rPr>
          <w:rFonts w:ascii="Times New Roman" w:hAnsi="Times New Roman"/>
          <w:b/>
          <w:spacing w:val="-2"/>
          <w:sz w:val="36"/>
        </w:rPr>
      </w:pPr>
      <w:r w:rsidRPr="00D60FD3">
        <w:rPr>
          <w:rFonts w:ascii="Times New Roman" w:hAnsi="Times New Roman"/>
          <w:b/>
          <w:spacing w:val="-2"/>
          <w:sz w:val="36"/>
          <w:u w:val="single"/>
        </w:rPr>
        <w:t xml:space="preserve">RESIDENT RESEARCH </w:t>
      </w:r>
      <w:r w:rsidR="00EE4ADD">
        <w:rPr>
          <w:rFonts w:ascii="Times New Roman" w:hAnsi="Times New Roman"/>
          <w:b/>
          <w:spacing w:val="-2"/>
          <w:sz w:val="36"/>
          <w:u w:val="single"/>
        </w:rPr>
        <w:t>PUBLICATION</w:t>
      </w:r>
      <w:r w:rsidR="00EE4ADD" w:rsidRPr="00D60FD3">
        <w:rPr>
          <w:rFonts w:ascii="Times New Roman" w:hAnsi="Times New Roman"/>
          <w:b/>
          <w:spacing w:val="-2"/>
          <w:sz w:val="36"/>
          <w:u w:val="single"/>
        </w:rPr>
        <w:t xml:space="preserve">S </w:t>
      </w:r>
      <w:r w:rsidR="00973FFA">
        <w:rPr>
          <w:rFonts w:ascii="Times New Roman" w:hAnsi="Times New Roman"/>
          <w:b/>
          <w:spacing w:val="-2"/>
          <w:sz w:val="36"/>
          <w:u w:val="single"/>
        </w:rPr>
        <w:t xml:space="preserve">AND </w:t>
      </w:r>
      <w:r w:rsidR="00EE4ADD" w:rsidRPr="00D60FD3">
        <w:rPr>
          <w:rFonts w:ascii="Times New Roman" w:hAnsi="Times New Roman"/>
          <w:b/>
          <w:spacing w:val="-2"/>
          <w:sz w:val="36"/>
          <w:u w:val="single"/>
        </w:rPr>
        <w:t>PR</w:t>
      </w:r>
      <w:r w:rsidR="00EE4ADD">
        <w:rPr>
          <w:rFonts w:ascii="Times New Roman" w:hAnsi="Times New Roman"/>
          <w:b/>
          <w:spacing w:val="-2"/>
          <w:sz w:val="36"/>
          <w:u w:val="single"/>
        </w:rPr>
        <w:t>ESENATIONS</w:t>
      </w:r>
    </w:p>
    <w:p w14:paraId="10457370" w14:textId="77777777" w:rsidR="006D1F91" w:rsidRDefault="006D1F91">
      <w:pPr>
        <w:tabs>
          <w:tab w:val="left" w:pos="-1440"/>
          <w:tab w:val="left" w:pos="-720"/>
          <w:tab w:val="left" w:pos="0"/>
          <w:tab w:val="left" w:pos="720"/>
          <w:tab w:val="left" w:pos="1152"/>
          <w:tab w:val="left" w:pos="1440"/>
        </w:tabs>
        <w:suppressAutoHyphens/>
        <w:rPr>
          <w:rFonts w:ascii="Times New Roman" w:hAnsi="Times New Roman"/>
          <w:b/>
          <w:spacing w:val="-2"/>
          <w:sz w:val="36"/>
        </w:rPr>
      </w:pPr>
    </w:p>
    <w:p w14:paraId="49DBF6C1" w14:textId="11F4B654" w:rsidR="00D26916" w:rsidRPr="00D60FD3" w:rsidRDefault="00D26916" w:rsidP="00D26916">
      <w:pPr>
        <w:tabs>
          <w:tab w:val="left" w:pos="-1440"/>
          <w:tab w:val="left" w:pos="-720"/>
          <w:tab w:val="left" w:pos="0"/>
          <w:tab w:val="left" w:pos="720"/>
          <w:tab w:val="left" w:pos="1152"/>
          <w:tab w:val="left" w:pos="1440"/>
        </w:tabs>
        <w:suppressAutoHyphens/>
        <w:jc w:val="center"/>
        <w:rPr>
          <w:rFonts w:ascii="Times New Roman" w:hAnsi="Times New Roman"/>
          <w:b/>
          <w:spacing w:val="-2"/>
          <w:sz w:val="36"/>
        </w:rPr>
      </w:pPr>
      <w:r>
        <w:rPr>
          <w:rFonts w:ascii="Times New Roman" w:hAnsi="Times New Roman"/>
          <w:b/>
          <w:spacing w:val="-2"/>
          <w:sz w:val="36"/>
        </w:rPr>
        <w:t>2021-2025</w:t>
      </w:r>
    </w:p>
    <w:p w14:paraId="536A55BF" w14:textId="77777777" w:rsidR="006D1F91" w:rsidRPr="00D60FD3" w:rsidRDefault="006D1F91">
      <w:pPr>
        <w:tabs>
          <w:tab w:val="left" w:pos="-1440"/>
          <w:tab w:val="left" w:pos="-720"/>
          <w:tab w:val="left" w:pos="0"/>
          <w:tab w:val="left" w:pos="720"/>
          <w:tab w:val="left" w:pos="1152"/>
          <w:tab w:val="left" w:pos="1440"/>
        </w:tabs>
        <w:suppressAutoHyphens/>
        <w:rPr>
          <w:rFonts w:ascii="Times New Roman" w:hAnsi="Times New Roman"/>
          <w:b/>
          <w:spacing w:val="-2"/>
          <w:sz w:val="36"/>
        </w:rPr>
      </w:pPr>
    </w:p>
    <w:p w14:paraId="305DE7D9" w14:textId="2829A1F8" w:rsidR="00ED7769" w:rsidRPr="00980EB2" w:rsidRDefault="00ED7769" w:rsidP="00ED7769">
      <w:pPr>
        <w:tabs>
          <w:tab w:val="left" w:pos="-1440"/>
          <w:tab w:val="left" w:pos="-720"/>
          <w:tab w:val="left" w:pos="0"/>
        </w:tabs>
        <w:suppressAutoHyphens/>
        <w:rPr>
          <w:rFonts w:ascii="Times New Roman" w:hAnsi="Times New Roman"/>
          <w:b/>
          <w:bCs/>
          <w:spacing w:val="-2"/>
          <w:szCs w:val="24"/>
          <w:u w:val="single"/>
        </w:rPr>
      </w:pPr>
      <w:bookmarkStart w:id="0" w:name="_Hlk73003134"/>
      <w:r w:rsidRPr="00980EB2">
        <w:rPr>
          <w:rFonts w:ascii="Times New Roman" w:hAnsi="Times New Roman"/>
          <w:b/>
          <w:bCs/>
          <w:spacing w:val="-2"/>
          <w:szCs w:val="24"/>
          <w:u w:val="single"/>
        </w:rPr>
        <w:t>2021</w:t>
      </w:r>
    </w:p>
    <w:p w14:paraId="218A0D82" w14:textId="77777777" w:rsidR="001D74CE" w:rsidRPr="00980EB2" w:rsidRDefault="001D74CE" w:rsidP="001D74CE">
      <w:pPr>
        <w:pStyle w:val="ListParagraph"/>
        <w:numPr>
          <w:ilvl w:val="0"/>
          <w:numId w:val="10"/>
        </w:numPr>
        <w:tabs>
          <w:tab w:val="left" w:pos="-1440"/>
          <w:tab w:val="left" w:pos="-720"/>
          <w:tab w:val="left" w:pos="0"/>
        </w:tabs>
        <w:suppressAutoHyphens/>
        <w:rPr>
          <w:rFonts w:ascii="Times New Roman" w:hAnsi="Times New Roman"/>
          <w:spacing w:val="-2"/>
          <w:szCs w:val="24"/>
        </w:rPr>
      </w:pPr>
      <w:bookmarkStart w:id="1" w:name="_Hlk73111953"/>
      <w:bookmarkEnd w:id="0"/>
      <w:r w:rsidRPr="00980EB2">
        <w:rPr>
          <w:rFonts w:ascii="Times New Roman" w:hAnsi="Times New Roman"/>
          <w:spacing w:val="-2"/>
          <w:szCs w:val="24"/>
        </w:rPr>
        <w:t>Steiner D. Low Grade Dysplasia of Intraductal Papillary Mucinous Neoplasm Progression to Metastatic Pancreatic Adenocarcinoma Despite Complete Pathologic Resection. Mercy Health Youngstown Regional Research Day. May 7, 2021. Poster Presentation.</w:t>
      </w:r>
    </w:p>
    <w:bookmarkEnd w:id="1"/>
    <w:p w14:paraId="4834EC7F" w14:textId="77777777" w:rsidR="001D74CE" w:rsidRPr="00980EB2" w:rsidRDefault="001D74CE" w:rsidP="001D74CE">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Steiner D. Low Grade Dysplasia of Intraductal Papillary Mucinous Neoplasm Progression to Metastatic Pancreatic Adenocarcinoma Despite Complete Pathologic Resection. </w:t>
      </w:r>
      <w:bookmarkStart w:id="2" w:name="_Hlk73112158"/>
      <w:r w:rsidRPr="00980EB2">
        <w:rPr>
          <w:rFonts w:ascii="Times New Roman" w:hAnsi="Times New Roman"/>
          <w:spacing w:val="-2"/>
          <w:szCs w:val="24"/>
        </w:rPr>
        <w:t>Northeast Ohio Medical University Surgery Resident Research Day. May 13, 2021. Poster Presentation.</w:t>
      </w:r>
      <w:bookmarkEnd w:id="2"/>
    </w:p>
    <w:p w14:paraId="2EBDA9C2" w14:textId="77777777" w:rsidR="00C756EA" w:rsidRPr="00980EB2" w:rsidRDefault="00C756EA" w:rsidP="00C756EA">
      <w:pPr>
        <w:pStyle w:val="ListParagraph"/>
        <w:numPr>
          <w:ilvl w:val="0"/>
          <w:numId w:val="10"/>
        </w:numPr>
        <w:suppressAutoHyphens/>
        <w:rPr>
          <w:rFonts w:ascii="Times New Roman" w:hAnsi="Times New Roman"/>
          <w:spacing w:val="-2"/>
          <w:szCs w:val="24"/>
        </w:rPr>
      </w:pPr>
      <w:bookmarkStart w:id="3" w:name="_Hlk73177708"/>
      <w:r w:rsidRPr="00980EB2">
        <w:rPr>
          <w:rFonts w:ascii="Times New Roman" w:hAnsi="Times New Roman"/>
          <w:spacing w:val="-2"/>
          <w:szCs w:val="24"/>
        </w:rPr>
        <w:t>Han J, Renner C. Establishing a New Pancreatic Surgery Program in the Community Setting. Northeast Ohio Medical University Surgery Resident Research Day. May 13, 2021. Poster Presentation.</w:t>
      </w:r>
    </w:p>
    <w:bookmarkEnd w:id="3"/>
    <w:p w14:paraId="5006FB4E" w14:textId="77777777" w:rsidR="00C756EA" w:rsidRPr="00980EB2" w:rsidRDefault="00C756EA" w:rsidP="00C756EA">
      <w:pPr>
        <w:pStyle w:val="ListParagraph"/>
        <w:numPr>
          <w:ilvl w:val="0"/>
          <w:numId w:val="10"/>
        </w:numPr>
        <w:rPr>
          <w:rFonts w:ascii="Times New Roman" w:hAnsi="Times New Roman"/>
          <w:spacing w:val="-2"/>
          <w:szCs w:val="24"/>
        </w:rPr>
      </w:pPr>
      <w:proofErr w:type="spellStart"/>
      <w:r w:rsidRPr="00980EB2">
        <w:rPr>
          <w:rFonts w:ascii="Times New Roman" w:hAnsi="Times New Roman"/>
          <w:spacing w:val="-2"/>
          <w:szCs w:val="24"/>
        </w:rPr>
        <w:t>Aluise</w:t>
      </w:r>
      <w:proofErr w:type="spellEnd"/>
      <w:r w:rsidRPr="00980EB2">
        <w:rPr>
          <w:rFonts w:ascii="Times New Roman" w:hAnsi="Times New Roman"/>
          <w:spacing w:val="-2"/>
          <w:szCs w:val="24"/>
        </w:rPr>
        <w:t xml:space="preserve"> K, Chirichella TJ, Katta T. Evaluating the Impact of a Nutrition Focused ERAS Protocol in Hepatobiliary and Pancreatic Surgery Patients: A Preliminary Analysis. AHPBA. Aug 2-5, 2021. Miami, FL. Presentation.</w:t>
      </w:r>
    </w:p>
    <w:p w14:paraId="63934E3D" w14:textId="77777777" w:rsidR="00ED7769" w:rsidRPr="00980EB2" w:rsidRDefault="00ED7769" w:rsidP="00ED7769">
      <w:pPr>
        <w:pStyle w:val="ListParagraph"/>
        <w:numPr>
          <w:ilvl w:val="0"/>
          <w:numId w:val="10"/>
        </w:numPr>
        <w:suppressAutoHyphens/>
        <w:rPr>
          <w:rFonts w:ascii="Times New Roman" w:hAnsi="Times New Roman"/>
          <w:spacing w:val="-2"/>
          <w:szCs w:val="24"/>
        </w:rPr>
      </w:pPr>
      <w:r w:rsidRPr="00980EB2">
        <w:rPr>
          <w:rFonts w:ascii="Times New Roman" w:hAnsi="Times New Roman"/>
          <w:spacing w:val="-2"/>
          <w:szCs w:val="24"/>
        </w:rPr>
        <w:t>Han J, Dunham CM, McCarron FN, Renner C, Chirichella TJ. Establishing a New Pancreatic Surgery Program in the Community Setting: Our Open and Robotic Experience. Bon Secours Mercy Health Graduate Medical Education Research Symposium. Recorded oral and poster presentation, July 2021.</w:t>
      </w:r>
    </w:p>
    <w:p w14:paraId="252D5CD8" w14:textId="77777777" w:rsidR="00ED7769" w:rsidRPr="00980EB2" w:rsidRDefault="00ED7769" w:rsidP="00ED7769">
      <w:pPr>
        <w:pStyle w:val="ListParagraph"/>
        <w:numPr>
          <w:ilvl w:val="0"/>
          <w:numId w:val="10"/>
        </w:numPr>
        <w:suppressAutoHyphens/>
        <w:rPr>
          <w:rFonts w:ascii="Times New Roman" w:hAnsi="Times New Roman"/>
          <w:spacing w:val="-2"/>
          <w:szCs w:val="24"/>
        </w:rPr>
      </w:pPr>
      <w:r w:rsidRPr="00980EB2">
        <w:rPr>
          <w:rFonts w:ascii="Times New Roman" w:hAnsi="Times New Roman"/>
          <w:spacing w:val="-2"/>
          <w:szCs w:val="24"/>
        </w:rPr>
        <w:t>Han J, Dunham CM, McCarron FN, Renner C, Chirichella TJ. Establishing a New Pancreatic Surgery Program in the Community Setting: Our Open and Robotic Experience. Americas Hepato-Pancreato-Biliary Association Conference. Recorded oral presentation, August 2021.</w:t>
      </w:r>
    </w:p>
    <w:p w14:paraId="369115AC" w14:textId="77777777" w:rsidR="00ED7769" w:rsidRPr="00980EB2" w:rsidRDefault="00ED7769" w:rsidP="00ED7769">
      <w:pPr>
        <w:pStyle w:val="ListParagraph"/>
        <w:numPr>
          <w:ilvl w:val="0"/>
          <w:numId w:val="10"/>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zCs w:val="24"/>
        </w:rPr>
        <w:t xml:space="preserve">Capal N, Dorion HA, Kaercher A. Closing the </w:t>
      </w:r>
      <w:proofErr w:type="spellStart"/>
      <w:r w:rsidRPr="00980EB2">
        <w:rPr>
          <w:rFonts w:ascii="Times New Roman" w:hAnsi="Times New Roman"/>
          <w:szCs w:val="24"/>
        </w:rPr>
        <w:t>Unclosable</w:t>
      </w:r>
      <w:proofErr w:type="spellEnd"/>
      <w:r w:rsidRPr="00980EB2">
        <w:rPr>
          <w:rFonts w:ascii="Times New Roman" w:hAnsi="Times New Roman"/>
          <w:szCs w:val="24"/>
        </w:rPr>
        <w:t xml:space="preserve"> Abdomen.  SEYH resident research day 2021. </w:t>
      </w:r>
    </w:p>
    <w:p w14:paraId="76F92F30" w14:textId="77777777" w:rsidR="00ED7769" w:rsidRPr="00980EB2" w:rsidRDefault="00ED7769" w:rsidP="00ED7769">
      <w:pPr>
        <w:pStyle w:val="ListParagraph"/>
        <w:numPr>
          <w:ilvl w:val="0"/>
          <w:numId w:val="10"/>
        </w:numPr>
        <w:tabs>
          <w:tab w:val="left" w:pos="-1440"/>
          <w:tab w:val="left" w:pos="-720"/>
          <w:tab w:val="left" w:pos="0"/>
        </w:tabs>
        <w:suppressAutoHyphens/>
        <w:rPr>
          <w:rStyle w:val="normaltextrun"/>
          <w:rFonts w:ascii="Times New Roman" w:hAnsi="Times New Roman"/>
          <w:spacing w:val="-2"/>
          <w:szCs w:val="24"/>
        </w:rPr>
      </w:pPr>
      <w:r w:rsidRPr="00980EB2">
        <w:rPr>
          <w:rStyle w:val="normaltextrun"/>
          <w:rFonts w:ascii="Times New Roman" w:hAnsi="Times New Roman"/>
          <w:szCs w:val="24"/>
        </w:rPr>
        <w:t xml:space="preserve">Dever M, Tension pneumoperitoneum after </w:t>
      </w:r>
      <w:proofErr w:type="spellStart"/>
      <w:r w:rsidRPr="00980EB2">
        <w:rPr>
          <w:rStyle w:val="normaltextrun"/>
          <w:rFonts w:ascii="Times New Roman" w:hAnsi="Times New Roman"/>
          <w:szCs w:val="24"/>
        </w:rPr>
        <w:t>bronchoperitoneal</w:t>
      </w:r>
      <w:proofErr w:type="spellEnd"/>
      <w:r w:rsidRPr="00980EB2">
        <w:rPr>
          <w:rStyle w:val="normaltextrun"/>
          <w:rFonts w:ascii="Times New Roman" w:hAnsi="Times New Roman"/>
          <w:szCs w:val="24"/>
        </w:rPr>
        <w:t xml:space="preserve"> fistula. Presented at resident research day 2021 </w:t>
      </w:r>
      <w:proofErr w:type="gramStart"/>
      <w:r w:rsidRPr="00980EB2">
        <w:rPr>
          <w:rStyle w:val="normaltextrun"/>
          <w:rFonts w:ascii="Times New Roman" w:hAnsi="Times New Roman"/>
          <w:szCs w:val="24"/>
        </w:rPr>
        <w:t>SEYH</w:t>
      </w:r>
      <w:proofErr w:type="gramEnd"/>
    </w:p>
    <w:p w14:paraId="4B6024C0" w14:textId="6B32AB13" w:rsidR="00ED7769" w:rsidRPr="00980EB2" w:rsidRDefault="00ED7769" w:rsidP="00ED7769">
      <w:pPr>
        <w:rPr>
          <w:rFonts w:ascii="Times New Roman" w:hAnsi="Times New Roman"/>
          <w:b/>
          <w:bCs/>
          <w:spacing w:val="-2"/>
          <w:szCs w:val="24"/>
          <w:u w:val="single"/>
        </w:rPr>
      </w:pPr>
      <w:r w:rsidRPr="00980EB2">
        <w:rPr>
          <w:rFonts w:ascii="Times New Roman" w:hAnsi="Times New Roman"/>
          <w:b/>
          <w:bCs/>
          <w:spacing w:val="-2"/>
          <w:szCs w:val="24"/>
          <w:u w:val="single"/>
        </w:rPr>
        <w:t>2022</w:t>
      </w:r>
    </w:p>
    <w:p w14:paraId="1A282BF2" w14:textId="56729F37" w:rsidR="00C756EA" w:rsidRPr="00980EB2" w:rsidRDefault="00C756EA" w:rsidP="00C756EA">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Neubauer SA, Biteman BR, Katta B, Martin J, Woodruff R, Biteman BR. </w:t>
      </w:r>
      <w:proofErr w:type="spellStart"/>
      <w:r w:rsidRPr="00980EB2">
        <w:rPr>
          <w:rFonts w:ascii="Times New Roman" w:hAnsi="Times New Roman"/>
          <w:spacing w:val="-2"/>
          <w:szCs w:val="24"/>
        </w:rPr>
        <w:t>Paraesophageal</w:t>
      </w:r>
      <w:proofErr w:type="spellEnd"/>
      <w:r w:rsidRPr="00980EB2">
        <w:rPr>
          <w:rFonts w:ascii="Times New Roman" w:hAnsi="Times New Roman"/>
          <w:spacing w:val="-2"/>
          <w:szCs w:val="24"/>
        </w:rPr>
        <w:t xml:space="preserve"> Hernia Repair with Falciform Buttress: 127 Patients with &gt;2yr Follow Up. 2022 SAGES Annual Meeting. March 16-19, 2022, Colorado Convention Center in Denver, CO. Video presentation.</w:t>
      </w:r>
    </w:p>
    <w:p w14:paraId="122AAC7F" w14:textId="7510CC56" w:rsidR="00C756EA" w:rsidRPr="00980EB2" w:rsidRDefault="00C756EA" w:rsidP="00C756EA">
      <w:pPr>
        <w:pStyle w:val="ListParagraph"/>
        <w:numPr>
          <w:ilvl w:val="0"/>
          <w:numId w:val="10"/>
        </w:numPr>
        <w:suppressAutoHyphens/>
        <w:rPr>
          <w:rFonts w:ascii="Times New Roman" w:hAnsi="Times New Roman"/>
          <w:spacing w:val="-2"/>
          <w:szCs w:val="24"/>
        </w:rPr>
      </w:pPr>
      <w:r w:rsidRPr="00980EB2">
        <w:rPr>
          <w:rFonts w:ascii="Times New Roman" w:hAnsi="Times New Roman"/>
          <w:spacing w:val="-2"/>
          <w:szCs w:val="24"/>
        </w:rPr>
        <w:t>Han JS, Neubauer</w:t>
      </w:r>
      <w:r w:rsidRPr="00980EB2">
        <w:rPr>
          <w:rFonts w:ascii="Times New Roman" w:hAnsi="Times New Roman"/>
          <w:b/>
          <w:bCs/>
          <w:spacing w:val="-2"/>
          <w:szCs w:val="24"/>
        </w:rPr>
        <w:t xml:space="preserve"> S,</w:t>
      </w:r>
      <w:r w:rsidRPr="00980EB2">
        <w:rPr>
          <w:rFonts w:ascii="Times New Roman" w:hAnsi="Times New Roman"/>
          <w:spacing w:val="-2"/>
          <w:szCs w:val="24"/>
        </w:rPr>
        <w:t xml:space="preserve"> Renner C, Dunham CM, Chirichella TJ. Establishing a New Hepatobiliary Surgery Program in a Level 1 Trauma Center Community Teaching Hospital (Our Open and Robotic Experience). American Transplant Congress (ATC) 2022. Boston, MA, June 4-8, 2022.</w:t>
      </w:r>
    </w:p>
    <w:p w14:paraId="4CA094D8" w14:textId="77777777" w:rsidR="00C756EA" w:rsidRPr="00980EB2" w:rsidRDefault="00C756EA" w:rsidP="00C756EA">
      <w:pPr>
        <w:pStyle w:val="NormalWeb"/>
        <w:numPr>
          <w:ilvl w:val="0"/>
          <w:numId w:val="10"/>
        </w:numPr>
        <w:rPr>
          <w:bCs/>
          <w:color w:val="000000"/>
        </w:rPr>
      </w:pPr>
      <w:r w:rsidRPr="00980EB2">
        <w:rPr>
          <w:bCs/>
          <w:color w:val="000000"/>
        </w:rPr>
        <w:lastRenderedPageBreak/>
        <w:t xml:space="preserve">Han J, Dunham CM, Huang GS, Chance EA, Hileman BM. Trauma Center Risk Conditions </w:t>
      </w:r>
      <w:proofErr w:type="gramStart"/>
      <w:r w:rsidRPr="00980EB2">
        <w:rPr>
          <w:bCs/>
          <w:color w:val="000000"/>
        </w:rPr>
        <w:t>For</w:t>
      </w:r>
      <w:proofErr w:type="gramEnd"/>
      <w:r w:rsidRPr="00980EB2">
        <w:rPr>
          <w:bCs/>
          <w:color w:val="000000"/>
        </w:rPr>
        <w:t xml:space="preserve"> Toxicology-Positive Patients: A Retrospective Study. Ohio Chapter of American College of Surgeons Conference. Oral presentation, April 22, 2022.</w:t>
      </w:r>
    </w:p>
    <w:p w14:paraId="477AFCD5" w14:textId="77777777" w:rsidR="00C756EA" w:rsidRPr="00980EB2" w:rsidRDefault="00C756EA" w:rsidP="00C756EA">
      <w:pPr>
        <w:pStyle w:val="ListParagraph"/>
        <w:numPr>
          <w:ilvl w:val="0"/>
          <w:numId w:val="10"/>
        </w:numPr>
        <w:suppressAutoHyphens/>
        <w:rPr>
          <w:rFonts w:ascii="Times New Roman" w:hAnsi="Times New Roman"/>
          <w:bCs/>
          <w:spacing w:val="-2"/>
          <w:szCs w:val="24"/>
        </w:rPr>
      </w:pPr>
      <w:r w:rsidRPr="00980EB2">
        <w:rPr>
          <w:rFonts w:ascii="Times New Roman" w:hAnsi="Times New Roman"/>
          <w:bCs/>
          <w:spacing w:val="-2"/>
          <w:szCs w:val="24"/>
        </w:rPr>
        <w:t xml:space="preserve">Han J, Dunham CM, Huang GS, Chance EA, Hileman BM. Toxicology-Positive Urine: </w:t>
      </w:r>
      <w:proofErr w:type="gramStart"/>
      <w:r w:rsidRPr="00980EB2">
        <w:rPr>
          <w:rFonts w:ascii="Times New Roman" w:hAnsi="Times New Roman"/>
          <w:bCs/>
          <w:spacing w:val="-2"/>
          <w:szCs w:val="24"/>
        </w:rPr>
        <w:t>a</w:t>
      </w:r>
      <w:proofErr w:type="gramEnd"/>
      <w:r w:rsidRPr="00980EB2">
        <w:rPr>
          <w:rFonts w:ascii="Times New Roman" w:hAnsi="Times New Roman"/>
          <w:bCs/>
          <w:spacing w:val="-2"/>
          <w:szCs w:val="24"/>
        </w:rPr>
        <w:t xml:space="preserve"> Golden Opportunity for Advocacy in the Trauma Activation Patient. Northeast Ohio Medical University Surgery Research Day. Zoom oral presentation (won 1st Place), May 12, 2022.</w:t>
      </w:r>
    </w:p>
    <w:p w14:paraId="4B691CA6" w14:textId="54425377" w:rsidR="00A6382B" w:rsidRPr="00980EB2" w:rsidRDefault="00C756EA" w:rsidP="00C756EA">
      <w:pPr>
        <w:pStyle w:val="ListParagraph"/>
        <w:numPr>
          <w:ilvl w:val="0"/>
          <w:numId w:val="10"/>
        </w:numPr>
        <w:tabs>
          <w:tab w:val="left" w:pos="-1440"/>
          <w:tab w:val="left" w:pos="-720"/>
          <w:tab w:val="left" w:pos="0"/>
          <w:tab w:val="left" w:pos="720"/>
          <w:tab w:val="left" w:pos="1152"/>
          <w:tab w:val="left" w:pos="1440"/>
        </w:tabs>
        <w:suppressAutoHyphens/>
        <w:rPr>
          <w:rFonts w:ascii="Times New Roman" w:hAnsi="Times New Roman"/>
          <w:bCs/>
          <w:spacing w:val="-2"/>
          <w:szCs w:val="24"/>
        </w:rPr>
      </w:pPr>
      <w:r w:rsidRPr="00980EB2">
        <w:rPr>
          <w:rFonts w:ascii="Times New Roman" w:hAnsi="Times New Roman"/>
          <w:bCs/>
          <w:spacing w:val="-2"/>
          <w:szCs w:val="24"/>
        </w:rPr>
        <w:t xml:space="preserve">Han J, Dunham CM, Huang GS, Chance EA, Hileman BM. Toxicology-Positive Urine: </w:t>
      </w:r>
      <w:proofErr w:type="gramStart"/>
      <w:r w:rsidRPr="00980EB2">
        <w:rPr>
          <w:rFonts w:ascii="Times New Roman" w:hAnsi="Times New Roman"/>
          <w:bCs/>
          <w:spacing w:val="-2"/>
          <w:szCs w:val="24"/>
        </w:rPr>
        <w:t>a</w:t>
      </w:r>
      <w:proofErr w:type="gramEnd"/>
      <w:r w:rsidRPr="00980EB2">
        <w:rPr>
          <w:rFonts w:ascii="Times New Roman" w:hAnsi="Times New Roman"/>
          <w:bCs/>
          <w:spacing w:val="-2"/>
          <w:szCs w:val="24"/>
        </w:rPr>
        <w:t xml:space="preserve"> Golden Opportunity for Advocacy in the Trauma Activation Patient. Mercy Health Youngstown Regional Research Day. Oral presentation (won 3rd Place). May 13, 2022.</w:t>
      </w:r>
    </w:p>
    <w:p w14:paraId="16D5237D" w14:textId="77777777" w:rsidR="00ED7769" w:rsidRPr="00980EB2" w:rsidRDefault="00ED7769" w:rsidP="00ED7769">
      <w:pPr>
        <w:pStyle w:val="paragraph"/>
        <w:numPr>
          <w:ilvl w:val="0"/>
          <w:numId w:val="10"/>
        </w:numPr>
        <w:rPr>
          <w:rFonts w:ascii="Times New Roman" w:hAnsi="Times New Roman" w:cs="Times New Roman"/>
          <w:sz w:val="24"/>
          <w:szCs w:val="24"/>
        </w:rPr>
      </w:pPr>
      <w:r w:rsidRPr="00980EB2">
        <w:rPr>
          <w:rFonts w:ascii="Times New Roman" w:hAnsi="Times New Roman" w:cs="Times New Roman"/>
          <w:bCs/>
          <w:color w:val="000000"/>
          <w:sz w:val="24"/>
          <w:szCs w:val="24"/>
          <w:bdr w:val="none" w:sz="0" w:space="0" w:color="auto" w:frame="1"/>
        </w:rPr>
        <w:t xml:space="preserve">Kaercher A, Capal N, Dorion HA. Closing an </w:t>
      </w:r>
      <w:proofErr w:type="spellStart"/>
      <w:r w:rsidRPr="00980EB2">
        <w:rPr>
          <w:rFonts w:ascii="Times New Roman" w:hAnsi="Times New Roman" w:cs="Times New Roman"/>
          <w:bCs/>
          <w:color w:val="000000"/>
          <w:sz w:val="24"/>
          <w:szCs w:val="24"/>
          <w:bdr w:val="none" w:sz="0" w:space="0" w:color="auto" w:frame="1"/>
        </w:rPr>
        <w:t>Unclosable</w:t>
      </w:r>
      <w:proofErr w:type="spellEnd"/>
      <w:r w:rsidRPr="00980EB2">
        <w:rPr>
          <w:rFonts w:ascii="Times New Roman" w:hAnsi="Times New Roman" w:cs="Times New Roman"/>
          <w:bCs/>
          <w:color w:val="000000"/>
          <w:sz w:val="24"/>
          <w:szCs w:val="24"/>
          <w:bdr w:val="none" w:sz="0" w:space="0" w:color="auto" w:frame="1"/>
        </w:rPr>
        <w:t xml:space="preserve"> Abdomen? A case </w:t>
      </w:r>
      <w:proofErr w:type="gramStart"/>
      <w:r w:rsidRPr="00980EB2">
        <w:rPr>
          <w:rFonts w:ascii="Times New Roman" w:hAnsi="Times New Roman" w:cs="Times New Roman"/>
          <w:bCs/>
          <w:color w:val="000000"/>
          <w:sz w:val="24"/>
          <w:szCs w:val="24"/>
          <w:bdr w:val="none" w:sz="0" w:space="0" w:color="auto" w:frame="1"/>
        </w:rPr>
        <w:t>report</w:t>
      </w:r>
      <w:proofErr w:type="gramEnd"/>
      <w:r w:rsidRPr="00980EB2">
        <w:rPr>
          <w:rFonts w:ascii="Times New Roman" w:hAnsi="Times New Roman" w:cs="Times New Roman"/>
          <w:bCs/>
          <w:color w:val="000000"/>
          <w:sz w:val="24"/>
          <w:szCs w:val="24"/>
          <w:bdr w:val="none" w:sz="0" w:space="0" w:color="auto" w:frame="1"/>
        </w:rPr>
        <w:t xml:space="preserve">. Sequential abdominal closure with permanent on lay mesh and reinforced tension line for </w:t>
      </w:r>
      <w:r w:rsidRPr="00980EB2">
        <w:rPr>
          <w:rFonts w:ascii="Times New Roman" w:hAnsi="Times New Roman" w:cs="Times New Roman"/>
          <w:color w:val="000000"/>
          <w:sz w:val="24"/>
          <w:szCs w:val="24"/>
          <w:bdr w:val="none" w:sz="0" w:space="0" w:color="auto" w:frame="1"/>
        </w:rPr>
        <w:t>abdominal compartment syndrome.  Presented at 2022 SEYH resident research day</w:t>
      </w:r>
      <w:r w:rsidRPr="00980EB2">
        <w:rPr>
          <w:rFonts w:ascii="Times New Roman" w:hAnsi="Times New Roman" w:cs="Times New Roman"/>
          <w:color w:val="000000"/>
          <w:spacing w:val="-2"/>
          <w:sz w:val="24"/>
          <w:szCs w:val="24"/>
          <w:bdr w:val="none" w:sz="0" w:space="0" w:color="auto" w:frame="1"/>
        </w:rPr>
        <w:t> - tied for 3</w:t>
      </w:r>
      <w:r w:rsidRPr="00980EB2">
        <w:rPr>
          <w:rFonts w:ascii="Times New Roman" w:hAnsi="Times New Roman" w:cs="Times New Roman"/>
          <w:color w:val="000000"/>
          <w:spacing w:val="-2"/>
          <w:sz w:val="24"/>
          <w:szCs w:val="24"/>
          <w:bdr w:val="none" w:sz="0" w:space="0" w:color="auto" w:frame="1"/>
          <w:vertAlign w:val="superscript"/>
        </w:rPr>
        <w:t>rd</w:t>
      </w:r>
      <w:r w:rsidRPr="00980EB2">
        <w:rPr>
          <w:rFonts w:ascii="Times New Roman" w:hAnsi="Times New Roman" w:cs="Times New Roman"/>
          <w:color w:val="000000"/>
          <w:spacing w:val="-2"/>
          <w:sz w:val="24"/>
          <w:szCs w:val="24"/>
          <w:bdr w:val="none" w:sz="0" w:space="0" w:color="auto" w:frame="1"/>
        </w:rPr>
        <w:t> place poster presentation case study.</w:t>
      </w:r>
    </w:p>
    <w:p w14:paraId="5D9DA240" w14:textId="694278A8" w:rsidR="00ED7769" w:rsidRPr="00980EB2" w:rsidRDefault="00ED7769" w:rsidP="00ED7769">
      <w:pPr>
        <w:tabs>
          <w:tab w:val="left" w:pos="-1440"/>
          <w:tab w:val="left" w:pos="-720"/>
          <w:tab w:val="left" w:pos="0"/>
          <w:tab w:val="left" w:pos="720"/>
          <w:tab w:val="left" w:pos="1152"/>
          <w:tab w:val="left" w:pos="1440"/>
        </w:tabs>
        <w:suppressAutoHyphens/>
        <w:rPr>
          <w:rFonts w:ascii="Times New Roman" w:hAnsi="Times New Roman"/>
          <w:b/>
          <w:bCs/>
          <w:spacing w:val="-2"/>
          <w:szCs w:val="24"/>
          <w:u w:val="single"/>
        </w:rPr>
      </w:pPr>
      <w:r w:rsidRPr="00980EB2">
        <w:rPr>
          <w:rFonts w:ascii="Times New Roman" w:hAnsi="Times New Roman"/>
          <w:b/>
          <w:bCs/>
          <w:spacing w:val="-2"/>
          <w:szCs w:val="24"/>
          <w:u w:val="single"/>
        </w:rPr>
        <w:t>2023</w:t>
      </w:r>
    </w:p>
    <w:p w14:paraId="7794DFA3" w14:textId="77777777" w:rsidR="00AE2E51" w:rsidRPr="00980EB2" w:rsidRDefault="00AE2E51" w:rsidP="00AE2E51">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Kaercher A, Capal N, Miller A, Dorion HA. Closing The Un-</w:t>
      </w:r>
      <w:proofErr w:type="gramStart"/>
      <w:r w:rsidRPr="00980EB2">
        <w:rPr>
          <w:rFonts w:ascii="Times New Roman" w:hAnsi="Times New Roman"/>
          <w:spacing w:val="-2"/>
          <w:szCs w:val="24"/>
        </w:rPr>
        <w:t>closable</w:t>
      </w:r>
      <w:proofErr w:type="gramEnd"/>
      <w:r w:rsidRPr="00980EB2">
        <w:rPr>
          <w:rFonts w:ascii="Times New Roman" w:hAnsi="Times New Roman"/>
          <w:spacing w:val="-2"/>
          <w:szCs w:val="24"/>
        </w:rPr>
        <w:t xml:space="preserve"> Abdomen: Severe Acute Pancreatitis and Abdominal Compartment Syndrome. The Hernia Surgery Summit, Vail, CO. February 13-15, 2023.</w:t>
      </w:r>
    </w:p>
    <w:p w14:paraId="71E25CA9" w14:textId="77777777" w:rsidR="00AE2E51" w:rsidRPr="00980EB2" w:rsidRDefault="00AE2E51" w:rsidP="00AE2E51">
      <w:pPr>
        <w:pStyle w:val="paragraph"/>
        <w:numPr>
          <w:ilvl w:val="0"/>
          <w:numId w:val="10"/>
        </w:numPr>
        <w:rPr>
          <w:rStyle w:val="normaltextrun"/>
          <w:rFonts w:ascii="Times New Roman" w:hAnsi="Times New Roman" w:cs="Times New Roman"/>
          <w:sz w:val="24"/>
          <w:szCs w:val="24"/>
        </w:rPr>
      </w:pPr>
      <w:r w:rsidRPr="00980EB2">
        <w:rPr>
          <w:rStyle w:val="normaltextrun"/>
          <w:rFonts w:ascii="Times New Roman" w:hAnsi="Times New Roman" w:cs="Times New Roman"/>
          <w:sz w:val="24"/>
          <w:szCs w:val="24"/>
        </w:rPr>
        <w:t xml:space="preserve">Biteman B, Dever M, Mayer J, Abraham T. Robotic </w:t>
      </w:r>
      <w:proofErr w:type="spellStart"/>
      <w:r w:rsidRPr="00980EB2">
        <w:rPr>
          <w:rStyle w:val="normaltextrun"/>
          <w:rFonts w:ascii="Times New Roman" w:hAnsi="Times New Roman" w:cs="Times New Roman"/>
          <w:sz w:val="24"/>
          <w:szCs w:val="24"/>
        </w:rPr>
        <w:t>Transersus</w:t>
      </w:r>
      <w:proofErr w:type="spellEnd"/>
      <w:r w:rsidRPr="00980EB2">
        <w:rPr>
          <w:rStyle w:val="normaltextrun"/>
          <w:rFonts w:ascii="Times New Roman" w:hAnsi="Times New Roman" w:cs="Times New Roman"/>
          <w:sz w:val="24"/>
          <w:szCs w:val="24"/>
        </w:rPr>
        <w:t xml:space="preserve"> Abdominus Release for Large Incisional Hernias: 5 years of experience at a community hospital. 2023 SAGES. Mar 29 to Apr 1, 2023, Montreal Convention Centre, Montreal, Quebec, Canada.</w:t>
      </w:r>
    </w:p>
    <w:p w14:paraId="1409BA34" w14:textId="77777777" w:rsidR="00AE2E51" w:rsidRPr="00980EB2" w:rsidRDefault="00AE2E51" w:rsidP="00AE2E51">
      <w:pPr>
        <w:pStyle w:val="paragraph"/>
        <w:numPr>
          <w:ilvl w:val="0"/>
          <w:numId w:val="10"/>
        </w:numPr>
        <w:rPr>
          <w:rFonts w:ascii="Times New Roman" w:hAnsi="Times New Roman" w:cs="Times New Roman"/>
          <w:sz w:val="24"/>
          <w:szCs w:val="24"/>
        </w:rPr>
      </w:pPr>
      <w:r w:rsidRPr="00980EB2">
        <w:rPr>
          <w:rFonts w:ascii="Times New Roman" w:hAnsi="Times New Roman" w:cs="Times New Roman"/>
          <w:sz w:val="24"/>
          <w:szCs w:val="24"/>
        </w:rPr>
        <w:t>Dever M, Marchand TD. Colonic Intussusception Mistaken for Hemorrhoids. Mercy Health Youngstown Regional Research Day. Poster Presentation. May 12, 2023.</w:t>
      </w:r>
    </w:p>
    <w:p w14:paraId="54392BA4" w14:textId="4A82DCE9" w:rsidR="00AE2E51" w:rsidRPr="00980EB2" w:rsidRDefault="00AE2E51" w:rsidP="00AE2E51">
      <w:pPr>
        <w:pStyle w:val="paragraph"/>
        <w:numPr>
          <w:ilvl w:val="0"/>
          <w:numId w:val="10"/>
        </w:numPr>
        <w:rPr>
          <w:rFonts w:ascii="Times New Roman" w:hAnsi="Times New Roman" w:cs="Times New Roman"/>
          <w:sz w:val="24"/>
          <w:szCs w:val="24"/>
        </w:rPr>
      </w:pPr>
      <w:r w:rsidRPr="00980EB2">
        <w:rPr>
          <w:rFonts w:ascii="Times New Roman" w:hAnsi="Times New Roman" w:cs="Times New Roman"/>
          <w:sz w:val="24"/>
          <w:szCs w:val="24"/>
        </w:rPr>
        <w:t xml:space="preserve">Dever M, </w:t>
      </w:r>
      <w:r w:rsidR="000E6029" w:rsidRPr="00980EB2">
        <w:rPr>
          <w:rFonts w:ascii="Times New Roman" w:hAnsi="Times New Roman" w:cs="Times New Roman"/>
          <w:sz w:val="24"/>
          <w:szCs w:val="24"/>
        </w:rPr>
        <w:t xml:space="preserve">Mayer J, </w:t>
      </w:r>
      <w:r w:rsidRPr="00980EB2">
        <w:rPr>
          <w:rFonts w:ascii="Times New Roman" w:hAnsi="Times New Roman" w:cs="Times New Roman"/>
          <w:sz w:val="24"/>
          <w:szCs w:val="24"/>
        </w:rPr>
        <w:t>Reimer S. Life Altering Inguinoscrotal Hernia. Mercy Health Youngstown Regional Research Day. Poster Presentation. May 12, 2023.</w:t>
      </w:r>
    </w:p>
    <w:p w14:paraId="2AB2E9DA" w14:textId="77777777" w:rsidR="00AE2E51" w:rsidRPr="00980EB2" w:rsidRDefault="00AE2E51" w:rsidP="00AE2E51">
      <w:pPr>
        <w:pStyle w:val="paragraph"/>
        <w:numPr>
          <w:ilvl w:val="0"/>
          <w:numId w:val="10"/>
        </w:numPr>
        <w:rPr>
          <w:rFonts w:ascii="Times New Roman" w:hAnsi="Times New Roman" w:cs="Times New Roman"/>
          <w:sz w:val="24"/>
          <w:szCs w:val="24"/>
        </w:rPr>
      </w:pPr>
      <w:r w:rsidRPr="00980EB2">
        <w:rPr>
          <w:rFonts w:ascii="Times New Roman" w:hAnsi="Times New Roman" w:cs="Times New Roman"/>
          <w:sz w:val="24"/>
          <w:szCs w:val="24"/>
        </w:rPr>
        <w:t>Biteman B, Dever M, Mayer J, Abraham T. Robotic Transversus Abdominis Release Single Center Outcomes. Mercy Health Youngstown Regional Research Day. Poster Presentation. May 12, 2023.</w:t>
      </w:r>
    </w:p>
    <w:p w14:paraId="6C4F2E9B" w14:textId="77777777" w:rsidR="00AE2E51" w:rsidRPr="00980EB2" w:rsidRDefault="00AE2E51" w:rsidP="00AE2E51">
      <w:pPr>
        <w:pStyle w:val="ListParagraph"/>
        <w:numPr>
          <w:ilvl w:val="0"/>
          <w:numId w:val="10"/>
        </w:numPr>
        <w:rPr>
          <w:rFonts w:ascii="Times New Roman" w:hAnsi="Times New Roman"/>
          <w:spacing w:val="-2"/>
          <w:szCs w:val="24"/>
        </w:rPr>
      </w:pPr>
      <w:r w:rsidRPr="00980EB2">
        <w:rPr>
          <w:rFonts w:ascii="Times New Roman" w:hAnsi="Times New Roman"/>
          <w:spacing w:val="-2"/>
          <w:szCs w:val="24"/>
        </w:rPr>
        <w:t>Gianfrate G, Gillie B, Renner C, Gruber BS. Descriptive Analysis of ICU and non-ICU COVID-19 Patients Who Required Endoscopic Evaluation for Gastrointestinal Bleeding. Mercy Health Youngstown Regional Research Day. Oral Presentation. May 12, 2023.</w:t>
      </w:r>
    </w:p>
    <w:p w14:paraId="34BBDB75" w14:textId="77777777" w:rsidR="00AE2E51" w:rsidRPr="00980EB2" w:rsidRDefault="00AE2E51" w:rsidP="00AE2E51">
      <w:pPr>
        <w:pStyle w:val="ListParagraph"/>
        <w:numPr>
          <w:ilvl w:val="0"/>
          <w:numId w:val="10"/>
        </w:numPr>
        <w:rPr>
          <w:rFonts w:ascii="Times New Roman" w:hAnsi="Times New Roman"/>
          <w:spacing w:val="-2"/>
          <w:szCs w:val="24"/>
        </w:rPr>
      </w:pPr>
      <w:r w:rsidRPr="00980EB2">
        <w:rPr>
          <w:rFonts w:ascii="Times New Roman" w:hAnsi="Times New Roman"/>
          <w:spacing w:val="-2"/>
          <w:szCs w:val="24"/>
        </w:rPr>
        <w:t>Renner C. Massive Intraoperative Hemorrhage During Mastectomy from Subcutaneous Venous Collaterals: A Consequence of Central Venous Occlusion. Mercy Health Youngstown Regional Research Day. Poster Presentation. May 12, 2023.</w:t>
      </w:r>
    </w:p>
    <w:p w14:paraId="25DEE7C1" w14:textId="77777777" w:rsidR="00AE2E51" w:rsidRPr="00980EB2" w:rsidRDefault="00AE2E51" w:rsidP="00AE2E51">
      <w:pPr>
        <w:pStyle w:val="ListParagraph"/>
        <w:numPr>
          <w:ilvl w:val="0"/>
          <w:numId w:val="10"/>
        </w:numPr>
        <w:suppressAutoHyphens/>
        <w:rPr>
          <w:rFonts w:ascii="Times New Roman" w:hAnsi="Times New Roman"/>
          <w:spacing w:val="-2"/>
          <w:szCs w:val="24"/>
        </w:rPr>
      </w:pPr>
      <w:r w:rsidRPr="00980EB2">
        <w:rPr>
          <w:rFonts w:ascii="Times New Roman" w:hAnsi="Times New Roman"/>
          <w:spacing w:val="-2"/>
          <w:szCs w:val="24"/>
        </w:rPr>
        <w:t>Renner C, Sauder M, Patacca K, Dorion H. Effect of Weekly Structured ABSITE Curriculum on General Surgery Residents’ Performance. Mercy Health Youngstown Regional Research Day. Poster Presentation. May 12, 2023.</w:t>
      </w:r>
    </w:p>
    <w:p w14:paraId="7BC90CE3" w14:textId="77777777" w:rsidR="008156BA" w:rsidRPr="00980EB2" w:rsidRDefault="008156BA" w:rsidP="008156BA">
      <w:pPr>
        <w:pStyle w:val="ListParagraph"/>
        <w:numPr>
          <w:ilvl w:val="0"/>
          <w:numId w:val="10"/>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pacing w:val="-2"/>
          <w:szCs w:val="24"/>
        </w:rPr>
        <w:t xml:space="preserve">Gianfrate G, Reimer S. Global Surgery and Surgical Intervention for a </w:t>
      </w:r>
      <w:proofErr w:type="spellStart"/>
      <w:r w:rsidRPr="00980EB2">
        <w:rPr>
          <w:rFonts w:ascii="Times New Roman" w:hAnsi="Times New Roman"/>
          <w:spacing w:val="-2"/>
          <w:szCs w:val="24"/>
        </w:rPr>
        <w:t>Heteropagus</w:t>
      </w:r>
      <w:proofErr w:type="spellEnd"/>
      <w:r w:rsidRPr="00980EB2">
        <w:rPr>
          <w:rFonts w:ascii="Times New Roman" w:hAnsi="Times New Roman"/>
          <w:spacing w:val="-2"/>
          <w:szCs w:val="24"/>
        </w:rPr>
        <w:t xml:space="preserve"> Twin in Rural Burundi, East Africa. Mercy Health Youngstown Regional Research Day. Poster Presentation. May 12, 2023. 2nd Place Poster Case/Lit Review.</w:t>
      </w:r>
    </w:p>
    <w:p w14:paraId="6B004E88" w14:textId="77777777" w:rsidR="008156BA" w:rsidRPr="00980EB2" w:rsidRDefault="008156BA" w:rsidP="008156BA">
      <w:pPr>
        <w:pStyle w:val="ListParagraph"/>
        <w:numPr>
          <w:ilvl w:val="0"/>
          <w:numId w:val="10"/>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pacing w:val="-2"/>
          <w:szCs w:val="24"/>
        </w:rPr>
        <w:t xml:space="preserve">Gianfrate G, Reimer S. Global Surgery and Surgical Intervention for a </w:t>
      </w:r>
      <w:proofErr w:type="spellStart"/>
      <w:r w:rsidRPr="00980EB2">
        <w:rPr>
          <w:rFonts w:ascii="Times New Roman" w:hAnsi="Times New Roman"/>
          <w:spacing w:val="-2"/>
          <w:szCs w:val="24"/>
        </w:rPr>
        <w:t>Heteropagus</w:t>
      </w:r>
      <w:proofErr w:type="spellEnd"/>
      <w:r w:rsidRPr="00980EB2">
        <w:rPr>
          <w:rFonts w:ascii="Times New Roman" w:hAnsi="Times New Roman"/>
          <w:spacing w:val="-2"/>
          <w:szCs w:val="24"/>
        </w:rPr>
        <w:t xml:space="preserve"> Twin in Rural Burundi, East Africa. NEOMED Regional Surgery Research Day. Oral Presentation. June 9, 2023. 1st Place Oral Case.</w:t>
      </w:r>
    </w:p>
    <w:p w14:paraId="06D48A3B" w14:textId="77777777" w:rsidR="008156BA" w:rsidRPr="00980EB2" w:rsidRDefault="008156BA" w:rsidP="008156BA">
      <w:pPr>
        <w:pStyle w:val="paragraph"/>
        <w:numPr>
          <w:ilvl w:val="0"/>
          <w:numId w:val="10"/>
        </w:numPr>
        <w:rPr>
          <w:rStyle w:val="normaltextrun"/>
          <w:rFonts w:ascii="Times New Roman" w:hAnsi="Times New Roman" w:cs="Times New Roman"/>
          <w:sz w:val="24"/>
          <w:szCs w:val="24"/>
        </w:rPr>
      </w:pPr>
      <w:r w:rsidRPr="00980EB2">
        <w:rPr>
          <w:rStyle w:val="normaltextrun"/>
          <w:rFonts w:ascii="Times New Roman" w:hAnsi="Times New Roman" w:cs="Times New Roman"/>
          <w:sz w:val="24"/>
          <w:szCs w:val="24"/>
        </w:rPr>
        <w:lastRenderedPageBreak/>
        <w:t xml:space="preserve">Chirichella TJ, Dunham CM, Abraham T, Mohtashami S. Comparative analysis of robotic </w:t>
      </w:r>
      <w:proofErr w:type="spellStart"/>
      <w:r w:rsidRPr="00980EB2">
        <w:rPr>
          <w:rStyle w:val="normaltextrun"/>
          <w:rFonts w:ascii="Times New Roman" w:hAnsi="Times New Roman" w:cs="Times New Roman"/>
          <w:sz w:val="24"/>
          <w:szCs w:val="24"/>
        </w:rPr>
        <w:t>transgastric</w:t>
      </w:r>
      <w:proofErr w:type="spellEnd"/>
      <w:r w:rsidRPr="00980EB2">
        <w:rPr>
          <w:rStyle w:val="normaltextrun"/>
          <w:rFonts w:ascii="Times New Roman" w:hAnsi="Times New Roman" w:cs="Times New Roman"/>
          <w:sz w:val="24"/>
          <w:szCs w:val="24"/>
        </w:rPr>
        <w:t xml:space="preserve"> </w:t>
      </w:r>
      <w:proofErr w:type="spellStart"/>
      <w:r w:rsidRPr="00980EB2">
        <w:rPr>
          <w:rStyle w:val="normaltextrun"/>
          <w:rFonts w:ascii="Times New Roman" w:hAnsi="Times New Roman" w:cs="Times New Roman"/>
          <w:sz w:val="24"/>
          <w:szCs w:val="24"/>
        </w:rPr>
        <w:t>cystogastrostomy</w:t>
      </w:r>
      <w:proofErr w:type="spellEnd"/>
      <w:r w:rsidRPr="00980EB2">
        <w:rPr>
          <w:rStyle w:val="normaltextrun"/>
          <w:rFonts w:ascii="Times New Roman" w:hAnsi="Times New Roman" w:cs="Times New Roman"/>
          <w:sz w:val="24"/>
          <w:szCs w:val="24"/>
        </w:rPr>
        <w:t xml:space="preserve"> in a community teaching hospital. AHPBA annual conference. Miami, Fl. Mar 9-12, 2023.</w:t>
      </w:r>
    </w:p>
    <w:p w14:paraId="22C7A771" w14:textId="77777777" w:rsidR="008156BA" w:rsidRPr="00980EB2" w:rsidRDefault="008156BA" w:rsidP="008156BA">
      <w:pPr>
        <w:pStyle w:val="ListParagraph"/>
        <w:numPr>
          <w:ilvl w:val="0"/>
          <w:numId w:val="10"/>
        </w:numPr>
        <w:rPr>
          <w:rFonts w:ascii="Times New Roman" w:eastAsiaTheme="minorHAnsi" w:hAnsi="Times New Roman"/>
          <w:szCs w:val="24"/>
        </w:rPr>
      </w:pPr>
      <w:r w:rsidRPr="00980EB2">
        <w:rPr>
          <w:rFonts w:ascii="Times New Roman" w:eastAsiaTheme="minorHAnsi" w:hAnsi="Times New Roman"/>
          <w:szCs w:val="24"/>
        </w:rPr>
        <w:t xml:space="preserve">Chirichella TJ, Dunham CM, Abraham T, Mohtashami S. Comparative Analysis of Robotic </w:t>
      </w:r>
      <w:proofErr w:type="spellStart"/>
      <w:r w:rsidRPr="00980EB2">
        <w:rPr>
          <w:rFonts w:ascii="Times New Roman" w:eastAsiaTheme="minorHAnsi" w:hAnsi="Times New Roman"/>
          <w:szCs w:val="24"/>
        </w:rPr>
        <w:t>Transgastric</w:t>
      </w:r>
      <w:proofErr w:type="spellEnd"/>
      <w:r w:rsidRPr="00980EB2">
        <w:rPr>
          <w:rFonts w:ascii="Times New Roman" w:eastAsiaTheme="minorHAnsi" w:hAnsi="Times New Roman"/>
          <w:szCs w:val="24"/>
        </w:rPr>
        <w:t xml:space="preserve"> </w:t>
      </w:r>
      <w:proofErr w:type="spellStart"/>
      <w:r w:rsidRPr="00980EB2">
        <w:rPr>
          <w:rFonts w:ascii="Times New Roman" w:eastAsiaTheme="minorHAnsi" w:hAnsi="Times New Roman"/>
          <w:szCs w:val="24"/>
        </w:rPr>
        <w:t>Cystogastrostomy</w:t>
      </w:r>
      <w:proofErr w:type="spellEnd"/>
      <w:r w:rsidRPr="00980EB2">
        <w:rPr>
          <w:rFonts w:ascii="Times New Roman" w:eastAsiaTheme="minorHAnsi" w:hAnsi="Times New Roman"/>
          <w:szCs w:val="24"/>
        </w:rPr>
        <w:t xml:space="preserve"> in a Community Teaching Hospital. Mercy Health Youngstown Regional Research Day. Oral Presentation. May 12, 2023.</w:t>
      </w:r>
    </w:p>
    <w:p w14:paraId="606F61C1" w14:textId="77777777" w:rsidR="008156BA" w:rsidRPr="00980EB2" w:rsidRDefault="008156BA" w:rsidP="008156BA">
      <w:pPr>
        <w:pStyle w:val="paragraph"/>
        <w:numPr>
          <w:ilvl w:val="0"/>
          <w:numId w:val="10"/>
        </w:numPr>
        <w:rPr>
          <w:rFonts w:ascii="Times New Roman" w:hAnsi="Times New Roman" w:cs="Times New Roman"/>
          <w:sz w:val="24"/>
          <w:szCs w:val="24"/>
        </w:rPr>
      </w:pPr>
      <w:r w:rsidRPr="00980EB2">
        <w:rPr>
          <w:rFonts w:ascii="Times New Roman" w:hAnsi="Times New Roman" w:cs="Times New Roman"/>
          <w:sz w:val="24"/>
          <w:szCs w:val="24"/>
        </w:rPr>
        <w:t>Biteman B, Dever M, Mayer J, Abraham T. Robotic Transversus Abdominis Release Single Center Outcomes. Mercy Health Youngstown Regional Research Day. Poster Presentation. May 12, 2023.</w:t>
      </w:r>
    </w:p>
    <w:p w14:paraId="72AF6FA4" w14:textId="77777777" w:rsidR="008156BA" w:rsidRPr="00980EB2" w:rsidRDefault="008156BA" w:rsidP="008156BA">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Ogborn K. Juvenile Papillomatosis in an Adolescent Female. A Marker for Future Breast Cancer? Mercy Health Youngstown Regional Research Day. Oral Case Presentation. May 12, 2023. 3</w:t>
      </w:r>
      <w:r w:rsidRPr="00980EB2">
        <w:rPr>
          <w:rFonts w:ascii="Times New Roman" w:hAnsi="Times New Roman"/>
          <w:spacing w:val="-2"/>
          <w:szCs w:val="24"/>
          <w:vertAlign w:val="superscript"/>
        </w:rPr>
        <w:t>rd</w:t>
      </w:r>
      <w:r w:rsidRPr="00980EB2">
        <w:rPr>
          <w:rFonts w:ascii="Times New Roman" w:hAnsi="Times New Roman"/>
          <w:spacing w:val="-2"/>
          <w:szCs w:val="24"/>
        </w:rPr>
        <w:t xml:space="preserve"> Place Oral Case/Lit Review.</w:t>
      </w:r>
    </w:p>
    <w:p w14:paraId="4F5ADCBD" w14:textId="77777777" w:rsidR="008156BA" w:rsidRPr="00980EB2" w:rsidRDefault="008156BA" w:rsidP="008156BA">
      <w:pPr>
        <w:pStyle w:val="ListParagraph"/>
        <w:numPr>
          <w:ilvl w:val="0"/>
          <w:numId w:val="10"/>
        </w:numPr>
        <w:rPr>
          <w:rFonts w:ascii="Times New Roman" w:hAnsi="Times New Roman"/>
          <w:spacing w:val="-2"/>
          <w:szCs w:val="24"/>
        </w:rPr>
      </w:pPr>
      <w:r w:rsidRPr="00980EB2">
        <w:rPr>
          <w:rFonts w:ascii="Times New Roman" w:hAnsi="Times New Roman"/>
          <w:spacing w:val="-2"/>
          <w:szCs w:val="24"/>
        </w:rPr>
        <w:t>Ogborn K. Erosive Adenomatosis of the Nipple: An Elusive Diagnosis. Mercy Health Youngstown Regional Research Day. Poster Presentation. May 12, 2023.</w:t>
      </w:r>
    </w:p>
    <w:p w14:paraId="1FA56125" w14:textId="77777777" w:rsidR="00ED7769" w:rsidRPr="00980EB2" w:rsidRDefault="00ED7769" w:rsidP="00ED776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Ogborn K. Juvenile Papillomatosis in an Adolescent Female. A Marker for Future Breast Cancer? NEOMED Regional Surgery Research Day. Presentation. June 9, 2023.</w:t>
      </w:r>
    </w:p>
    <w:p w14:paraId="682ED22C" w14:textId="77777777" w:rsidR="00ED7769" w:rsidRPr="00980EB2" w:rsidRDefault="00ED7769" w:rsidP="00ED776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Ogborn K. Marchand TD. Erosive Adenomatosis of the Nipple: An Elusive Diagnosis. NEOMED Regional Surgery Research Day. Presentation. June 9, 2023. </w:t>
      </w:r>
    </w:p>
    <w:p w14:paraId="76487DBF" w14:textId="0E47810F" w:rsidR="00ED7769" w:rsidRPr="00980EB2" w:rsidRDefault="00ED7769" w:rsidP="00ED776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Renner C, Patacca K, Gantt N. Massive Intraoperative Hemorrhage During Mastectomy from Subcutaneous Venous Collaterals: A Consequence of Central Venous Occlusion. Mercy Health Youngstown Regional Research Day. Poster presentation. May 12, 2023.</w:t>
      </w:r>
    </w:p>
    <w:p w14:paraId="16A5DB42" w14:textId="48BDDA93" w:rsidR="00ED7769" w:rsidRPr="00980EB2" w:rsidRDefault="00ED7769" w:rsidP="00ED7769">
      <w:pPr>
        <w:pStyle w:val="paragraph"/>
        <w:rPr>
          <w:rFonts w:ascii="Times New Roman" w:hAnsi="Times New Roman" w:cs="Times New Roman"/>
          <w:b/>
          <w:bCs/>
          <w:sz w:val="24"/>
          <w:szCs w:val="24"/>
          <w:u w:val="single"/>
        </w:rPr>
      </w:pPr>
      <w:r w:rsidRPr="00980EB2">
        <w:rPr>
          <w:rFonts w:ascii="Times New Roman" w:hAnsi="Times New Roman" w:cs="Times New Roman"/>
          <w:b/>
          <w:bCs/>
          <w:sz w:val="24"/>
          <w:szCs w:val="24"/>
          <w:u w:val="single"/>
        </w:rPr>
        <w:t>2024</w:t>
      </w:r>
    </w:p>
    <w:p w14:paraId="6EC5CADF" w14:textId="77777777" w:rsidR="000E6029" w:rsidRPr="00980EB2" w:rsidRDefault="000E6029" w:rsidP="000E602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Gianfrate G, Lane SA, Ogborn K, Sippel M, Huang G. Retrospective Validation of the Brain Injury Guidelines: Management of Traumatic Brain Injury at a Single Community Trauma One Hospital. Mercy Health Youngstown Regional Research Day, Youngstown, OH, May 31, 2024. Poster presentation.</w:t>
      </w:r>
    </w:p>
    <w:p w14:paraId="3504CB7E" w14:textId="77777777" w:rsidR="000E6029" w:rsidRPr="00980EB2" w:rsidRDefault="000E6029" w:rsidP="000E602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Renner C, Sauder M, Mayer J, Kiwan B, Gianfrate G, Huang G. Is Universal Screening Clinically Meaningful? A Single Center Retrospective Review of Blunt Cerebrovascular Injury, Screening, and Stroke Rates in Blunt Trauma Patients. Mercy Health Youngstown Regional Research Day, Youngstown, OH, May 31, 2024. Poster presentation.</w:t>
      </w:r>
    </w:p>
    <w:p w14:paraId="039D2C46" w14:textId="77777777" w:rsidR="004F56A2" w:rsidRPr="00980EB2" w:rsidRDefault="004F56A2" w:rsidP="004F56A2">
      <w:pPr>
        <w:pStyle w:val="paragraph"/>
        <w:numPr>
          <w:ilvl w:val="0"/>
          <w:numId w:val="10"/>
        </w:numPr>
        <w:rPr>
          <w:rFonts w:ascii="Times New Roman" w:hAnsi="Times New Roman" w:cs="Times New Roman"/>
          <w:sz w:val="24"/>
          <w:szCs w:val="24"/>
        </w:rPr>
      </w:pPr>
      <w:r w:rsidRPr="00980EB2">
        <w:rPr>
          <w:rFonts w:ascii="Times New Roman" w:hAnsi="Times New Roman" w:cs="Times New Roman"/>
          <w:sz w:val="24"/>
          <w:szCs w:val="24"/>
        </w:rPr>
        <w:t>Straffin B, Abraham T. An Unusual Case of Metastatic Breast Cancer Masquerading as Gallstone Pancreatitis. Mercy Health Youngstown Regional Research Day, Youngstown, OH, May 31, 2024. Oral presentation.</w:t>
      </w:r>
    </w:p>
    <w:p w14:paraId="78508243" w14:textId="77777777" w:rsidR="00337045" w:rsidRPr="00980EB2" w:rsidRDefault="00337045" w:rsidP="00337045">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Patacca K, Eberle K, Neubauer S. Intermittent Partial Small Bowel Obstruction Related to Metastatic Neuroendocrine Small Bowel Tumor. Mercy Health Youngstown Regional Research Day, Youngstown, OH, May 31, 2024. Poster presentation.</w:t>
      </w:r>
    </w:p>
    <w:p w14:paraId="43A22A3E" w14:textId="77777777" w:rsidR="00337045" w:rsidRPr="00980EB2" w:rsidRDefault="00337045" w:rsidP="00337045">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Patacca Kaitlyn, Heaven S, McCarron Frances. Recurrent Gallstone Ileus within Ten Days of Initial </w:t>
      </w:r>
      <w:proofErr w:type="spellStart"/>
      <w:r w:rsidRPr="00980EB2">
        <w:rPr>
          <w:rFonts w:ascii="Times New Roman" w:hAnsi="Times New Roman"/>
          <w:spacing w:val="-2"/>
          <w:szCs w:val="24"/>
        </w:rPr>
        <w:t>Enterolithotomy</w:t>
      </w:r>
      <w:proofErr w:type="spellEnd"/>
      <w:r w:rsidRPr="00980EB2">
        <w:rPr>
          <w:rFonts w:ascii="Times New Roman" w:hAnsi="Times New Roman"/>
          <w:spacing w:val="-2"/>
          <w:szCs w:val="24"/>
        </w:rPr>
        <w:t xml:space="preserve"> in an 82-Year-Old Female. Mercy Health Youngstown Regional Research Day, Youngstown, OH, May 31, 2024. Poster presentation.</w:t>
      </w:r>
    </w:p>
    <w:p w14:paraId="55694568" w14:textId="3503C882" w:rsidR="00337045" w:rsidRPr="00980EB2" w:rsidRDefault="00337045" w:rsidP="00337045">
      <w:pPr>
        <w:pStyle w:val="ListParagraph"/>
        <w:numPr>
          <w:ilvl w:val="0"/>
          <w:numId w:val="10"/>
        </w:numPr>
        <w:rPr>
          <w:rFonts w:ascii="Times New Roman" w:hAnsi="Times New Roman"/>
          <w:spacing w:val="-2"/>
          <w:szCs w:val="24"/>
        </w:rPr>
      </w:pPr>
      <w:r w:rsidRPr="00980EB2">
        <w:rPr>
          <w:rFonts w:ascii="Times New Roman" w:hAnsi="Times New Roman"/>
          <w:spacing w:val="-2"/>
          <w:szCs w:val="24"/>
        </w:rPr>
        <w:t>Kiwan B, Sauder M, Renner C, Marchand T. Retrieval of a Retained Endovascular Catheter Wire After Endovascular Laser Ablation: A Case Report. Mercy Health Youngstown Regional Research Day, Youngstown, OH, May 31, 2024. Poster presentation.</w:t>
      </w:r>
    </w:p>
    <w:p w14:paraId="429890F4" w14:textId="77777777" w:rsidR="00337045" w:rsidRPr="00980EB2" w:rsidRDefault="00337045" w:rsidP="00337045">
      <w:pPr>
        <w:pStyle w:val="ListParagraph"/>
        <w:numPr>
          <w:ilvl w:val="0"/>
          <w:numId w:val="10"/>
        </w:numPr>
        <w:rPr>
          <w:rFonts w:ascii="Times New Roman" w:hAnsi="Times New Roman"/>
          <w:spacing w:val="-2"/>
          <w:szCs w:val="24"/>
        </w:rPr>
      </w:pPr>
      <w:r w:rsidRPr="00980EB2">
        <w:rPr>
          <w:rFonts w:ascii="Times New Roman" w:hAnsi="Times New Roman"/>
          <w:spacing w:val="-2"/>
          <w:szCs w:val="24"/>
        </w:rPr>
        <w:lastRenderedPageBreak/>
        <w:t>Sauder M, Gruber B. Spontaneous Splenic Artery Rupture in Young Adult Male Without Risk Factors or Evidence for Aneurysm. Mercy Health Youngstown Regional Research Day, Youngstown, OH, May 31, 2024. Poster presentation.</w:t>
      </w:r>
    </w:p>
    <w:p w14:paraId="3F062534" w14:textId="77777777" w:rsidR="00337045" w:rsidRPr="00980EB2" w:rsidRDefault="00337045" w:rsidP="00337045">
      <w:pPr>
        <w:pStyle w:val="ListParagraph"/>
        <w:numPr>
          <w:ilvl w:val="0"/>
          <w:numId w:val="10"/>
        </w:numPr>
        <w:rPr>
          <w:rFonts w:ascii="Times New Roman" w:hAnsi="Times New Roman"/>
          <w:spacing w:val="-2"/>
          <w:szCs w:val="24"/>
        </w:rPr>
      </w:pPr>
      <w:r w:rsidRPr="00980EB2">
        <w:rPr>
          <w:rFonts w:ascii="Times New Roman" w:hAnsi="Times New Roman"/>
          <w:spacing w:val="-2"/>
          <w:szCs w:val="24"/>
        </w:rPr>
        <w:t>Lane SA. Single Stage Management of an Infected Urachal Cyst in a 21-Year-Old Male. Mercy Health Youngstown Regional Research Day, Youngstown, OH, May 31, 2024. Poster presentation.</w:t>
      </w:r>
    </w:p>
    <w:p w14:paraId="3F3FDB4E" w14:textId="77777777" w:rsidR="003C0E99" w:rsidRPr="00980EB2" w:rsidRDefault="003C0E99" w:rsidP="003C0E9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Gianfrate G, Huang GS, Lane A, Ogborn, C. Sippel M. Retrospective Validation of the Brain Injury Guidelines: management of traumatic brain injury at a single community trauma one hospital. Presented at AAST, Las Vegas, NV. Sep. 13, 2024.</w:t>
      </w:r>
    </w:p>
    <w:p w14:paraId="49EC395D" w14:textId="77777777" w:rsidR="00ED7769" w:rsidRPr="00980EB2" w:rsidRDefault="00ED7769" w:rsidP="00ED776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 xml:space="preserve">Lane SA. Single Stage Management of an Infected Urachal Cyst in a 21-Year-Old Male. NEOMED Surgery Regional Research Day, OH, </w:t>
      </w:r>
      <w:proofErr w:type="gramStart"/>
      <w:r w:rsidRPr="00980EB2">
        <w:rPr>
          <w:rFonts w:ascii="Times New Roman" w:hAnsi="Times New Roman"/>
          <w:spacing w:val="-2"/>
          <w:szCs w:val="24"/>
        </w:rPr>
        <w:t>June,</w:t>
      </w:r>
      <w:proofErr w:type="gramEnd"/>
      <w:r w:rsidRPr="00980EB2">
        <w:rPr>
          <w:rFonts w:ascii="Times New Roman" w:hAnsi="Times New Roman"/>
          <w:spacing w:val="-2"/>
          <w:szCs w:val="24"/>
        </w:rPr>
        <w:t xml:space="preserve"> 2024. Poster presentation</w:t>
      </w:r>
    </w:p>
    <w:p w14:paraId="612B2FAD" w14:textId="7D6FAF1F" w:rsidR="00ED7769" w:rsidRPr="00980EB2" w:rsidRDefault="00ED7769" w:rsidP="00ED7769">
      <w:pPr>
        <w:rPr>
          <w:rFonts w:ascii="Times New Roman" w:hAnsi="Times New Roman"/>
          <w:b/>
          <w:bCs/>
          <w:spacing w:val="-2"/>
          <w:szCs w:val="24"/>
          <w:u w:val="single"/>
        </w:rPr>
      </w:pPr>
      <w:r w:rsidRPr="00980EB2">
        <w:rPr>
          <w:rFonts w:ascii="Times New Roman" w:hAnsi="Times New Roman"/>
          <w:b/>
          <w:bCs/>
          <w:spacing w:val="-2"/>
          <w:szCs w:val="24"/>
          <w:u w:val="single"/>
        </w:rPr>
        <w:t>2025</w:t>
      </w:r>
    </w:p>
    <w:p w14:paraId="404B6515" w14:textId="77777777" w:rsidR="003C0E99" w:rsidRPr="00980EB2" w:rsidRDefault="003C0E99" w:rsidP="003C0E9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Gianfrate G, Berry E, Sippel M, Huang GS. Downgrading BIG 3. The Effects of Anticoagulation in Patients with Traumatic Brain Bleeds and Concurrent Normal TEG (</w:t>
      </w:r>
      <w:proofErr w:type="spellStart"/>
      <w:r w:rsidRPr="00980EB2">
        <w:rPr>
          <w:rFonts w:ascii="Times New Roman" w:hAnsi="Times New Roman"/>
          <w:spacing w:val="-2"/>
          <w:szCs w:val="24"/>
        </w:rPr>
        <w:t>Thromboelastography</w:t>
      </w:r>
      <w:proofErr w:type="spellEnd"/>
      <w:r w:rsidRPr="00980EB2">
        <w:rPr>
          <w:rFonts w:ascii="Times New Roman" w:hAnsi="Times New Roman"/>
          <w:spacing w:val="-2"/>
          <w:szCs w:val="24"/>
        </w:rPr>
        <w:t>). 40th Mercy Health Youngstown Regional Research Day. May 16, 2025. Podium Presentation.</w:t>
      </w:r>
    </w:p>
    <w:p w14:paraId="0C189D1E"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Du A, Patacca K, Eberle K. The One Where the Gallbladder Was Not Right: Case Report on a Robotic Assisted Laparoscopic Cholecystectomy of a Left Sided Gallbladder. 40th Mercy Health Youngstown Regional Research Day. May 16, 2025. Oral presentation. </w:t>
      </w:r>
    </w:p>
    <w:p w14:paraId="27504065"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Mancuso A, Patacca K, Marchand T. Traumatic Hernia Following MVC. 40th Mercy Health Youngstown Regional Research Day. May 16, 2025. Poster presentation.</w:t>
      </w:r>
    </w:p>
    <w:p w14:paraId="4CC33AE2"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Patacca K. Eberle K, Du A. GIST Go with it. 40th Mercy Health Youngstown Regional Research Day. May 16, 2025. Poster presentation.</w:t>
      </w:r>
    </w:p>
    <w:p w14:paraId="78B6C1EC"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Patacca K, Du A, </w:t>
      </w:r>
      <w:proofErr w:type="spellStart"/>
      <w:r w:rsidRPr="00980EB2">
        <w:rPr>
          <w:rFonts w:ascii="Times New Roman" w:hAnsi="Times New Roman"/>
          <w:spacing w:val="-2"/>
          <w:szCs w:val="24"/>
        </w:rPr>
        <w:t>Abdelraham</w:t>
      </w:r>
      <w:proofErr w:type="spellEnd"/>
      <w:r w:rsidRPr="00980EB2">
        <w:rPr>
          <w:rFonts w:ascii="Times New Roman" w:hAnsi="Times New Roman"/>
          <w:spacing w:val="-2"/>
          <w:szCs w:val="24"/>
        </w:rPr>
        <w:t xml:space="preserve"> N, Eberle K. </w:t>
      </w:r>
      <w:proofErr w:type="spellStart"/>
      <w:r w:rsidRPr="00980EB2">
        <w:rPr>
          <w:rFonts w:ascii="Times New Roman" w:hAnsi="Times New Roman"/>
          <w:spacing w:val="-2"/>
          <w:szCs w:val="24"/>
        </w:rPr>
        <w:t>Gastrointestional</w:t>
      </w:r>
      <w:proofErr w:type="spellEnd"/>
      <w:r w:rsidRPr="00980EB2">
        <w:rPr>
          <w:rFonts w:ascii="Times New Roman" w:hAnsi="Times New Roman"/>
          <w:spacing w:val="-2"/>
          <w:szCs w:val="24"/>
        </w:rPr>
        <w:t xml:space="preserve"> Stromal Tumors- A Case Series. Northeast Ohio Medical University 36</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Annual Regional Scholarship Day. May 14, 2025. Poster Presentation.</w:t>
      </w:r>
    </w:p>
    <w:p w14:paraId="163A6210"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Patacca K, Du A, Eberle K. The Left Sided Gallbladder. Northeast Ohio Medical University 36</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Annual Regional Scholarship Day. May 14, 2025. Poster Presentation. </w:t>
      </w:r>
    </w:p>
    <w:p w14:paraId="22B48A93" w14:textId="77777777" w:rsidR="003C0E99" w:rsidRPr="00980EB2" w:rsidRDefault="003C0E99" w:rsidP="003C0E9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Patacca K, Mancuso A. The Traumatic Ventral Hernia. Northeast Ohio Medical University 36</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Annual Regional Scholarship Day. May 14, 2025. Poster Presentation.</w:t>
      </w:r>
    </w:p>
    <w:p w14:paraId="2EFE986B"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Sauder M, Delatore J, Kakkasseril P, Chen W, Miladore J. A Unique Case of Adductor Canal Syndrome with Concurrent Peripheral Vascular Disease in a 24-Year-Old Female. 40th Mercy Health Youngstown Regional Research Day. May 16, 2025. Oral poster presentation. </w:t>
      </w:r>
    </w:p>
    <w:p w14:paraId="7C95BC74" w14:textId="77777777" w:rsidR="003C0E99" w:rsidRPr="00980EB2" w:rsidRDefault="003C0E99" w:rsidP="003C0E99">
      <w:pPr>
        <w:pStyle w:val="ListParagraph"/>
        <w:numPr>
          <w:ilvl w:val="0"/>
          <w:numId w:val="10"/>
        </w:numPr>
        <w:rPr>
          <w:rFonts w:ascii="Times New Roman" w:hAnsi="Times New Roman"/>
          <w:spacing w:val="-2"/>
          <w:szCs w:val="24"/>
        </w:rPr>
      </w:pPr>
      <w:r w:rsidRPr="00980EB2">
        <w:rPr>
          <w:rFonts w:ascii="Times New Roman" w:hAnsi="Times New Roman"/>
          <w:spacing w:val="-2"/>
          <w:szCs w:val="24"/>
        </w:rPr>
        <w:t xml:space="preserve">Kiwan B, Haswani S, Sauder M, </w:t>
      </w:r>
      <w:proofErr w:type="spellStart"/>
      <w:r w:rsidRPr="00980EB2">
        <w:rPr>
          <w:rFonts w:ascii="Times New Roman" w:hAnsi="Times New Roman"/>
          <w:spacing w:val="-2"/>
          <w:szCs w:val="24"/>
        </w:rPr>
        <w:t>Sarode</w:t>
      </w:r>
      <w:proofErr w:type="spellEnd"/>
      <w:r w:rsidRPr="00980EB2">
        <w:rPr>
          <w:rFonts w:ascii="Times New Roman" w:hAnsi="Times New Roman"/>
          <w:spacing w:val="-2"/>
          <w:szCs w:val="24"/>
        </w:rPr>
        <w:t xml:space="preserve"> A, Said M. Immediate Endoscopic Rescue of Early Percutaneous Endoscopic </w:t>
      </w:r>
      <w:proofErr w:type="spellStart"/>
      <w:r w:rsidRPr="00980EB2">
        <w:rPr>
          <w:rFonts w:ascii="Times New Roman" w:hAnsi="Times New Roman"/>
          <w:spacing w:val="-2"/>
          <w:szCs w:val="24"/>
        </w:rPr>
        <w:t>GastrostomyTube</w:t>
      </w:r>
      <w:proofErr w:type="spellEnd"/>
      <w:r w:rsidRPr="00980EB2">
        <w:rPr>
          <w:rFonts w:ascii="Times New Roman" w:hAnsi="Times New Roman"/>
          <w:spacing w:val="-2"/>
          <w:szCs w:val="24"/>
        </w:rPr>
        <w:t xml:space="preserve"> Dislodgement: An Alternative Treatment Method M.D. Northeast Ohio Medical University 36</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Annual Regional Scholarship Day. May 14, 2025. Poster Presentation.</w:t>
      </w:r>
    </w:p>
    <w:p w14:paraId="04BB7580"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Mayer J, Stanitsas L, </w:t>
      </w:r>
      <w:proofErr w:type="spellStart"/>
      <w:r w:rsidRPr="00980EB2">
        <w:rPr>
          <w:rFonts w:ascii="Times New Roman" w:hAnsi="Times New Roman"/>
          <w:spacing w:val="-2"/>
          <w:szCs w:val="24"/>
        </w:rPr>
        <w:t>Yockey</w:t>
      </w:r>
      <w:proofErr w:type="spellEnd"/>
      <w:r w:rsidRPr="00980EB2">
        <w:rPr>
          <w:rFonts w:ascii="Times New Roman" w:hAnsi="Times New Roman"/>
          <w:spacing w:val="-2"/>
          <w:szCs w:val="24"/>
        </w:rPr>
        <w:t xml:space="preserve"> J, Allen BJ, Gemmel D, Macy A. Did We Cause That Colon Surgical Site Infection (SSI) or Was it PATOS (Present at Time of Surgery)? 40</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Mercy Health Youngstown Regional Research Day. May 16, 2025. Poster Presentation.</w:t>
      </w:r>
    </w:p>
    <w:p w14:paraId="26976826" w14:textId="77777777" w:rsidR="003C0E99" w:rsidRPr="00980EB2" w:rsidRDefault="003C0E99" w:rsidP="003C0E99">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Mayer J, Stanitsas L, Gemmel D, </w:t>
      </w:r>
      <w:proofErr w:type="spellStart"/>
      <w:r w:rsidRPr="00980EB2">
        <w:rPr>
          <w:rFonts w:ascii="Times New Roman" w:hAnsi="Times New Roman"/>
          <w:spacing w:val="-2"/>
          <w:szCs w:val="24"/>
        </w:rPr>
        <w:t>Yockey</w:t>
      </w:r>
      <w:proofErr w:type="spellEnd"/>
      <w:r w:rsidRPr="00980EB2">
        <w:rPr>
          <w:rFonts w:ascii="Times New Roman" w:hAnsi="Times New Roman"/>
          <w:spacing w:val="-2"/>
          <w:szCs w:val="24"/>
        </w:rPr>
        <w:t xml:space="preserve"> J, Macy A. Improving Documentation by Dedicated Education </w:t>
      </w:r>
      <w:proofErr w:type="gramStart"/>
      <w:r w:rsidRPr="00980EB2">
        <w:rPr>
          <w:rFonts w:ascii="Times New Roman" w:hAnsi="Times New Roman"/>
          <w:spacing w:val="-2"/>
          <w:szCs w:val="24"/>
        </w:rPr>
        <w:t>Sessions</w:t>
      </w:r>
      <w:proofErr w:type="gramEnd"/>
      <w:r w:rsidRPr="00980EB2">
        <w:rPr>
          <w:rFonts w:ascii="Times New Roman" w:hAnsi="Times New Roman"/>
          <w:spacing w:val="-2"/>
          <w:szCs w:val="24"/>
        </w:rPr>
        <w:t xml:space="preserve"> and Development of an EMR Infection Present at Time of </w:t>
      </w:r>
      <w:r w:rsidRPr="00980EB2">
        <w:rPr>
          <w:rFonts w:ascii="Times New Roman" w:hAnsi="Times New Roman"/>
          <w:spacing w:val="-2"/>
          <w:szCs w:val="24"/>
        </w:rPr>
        <w:lastRenderedPageBreak/>
        <w:t>Surgery (PATOS) Quick Phrase. 40</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Mercy Health Youngstown Regional Research Day. May 16, 2025. Poster Presentation.</w:t>
      </w:r>
    </w:p>
    <w:p w14:paraId="6EEF5EBB" w14:textId="77777777" w:rsidR="00B54E10" w:rsidRPr="00980EB2" w:rsidRDefault="00B54E10" w:rsidP="00B54E10">
      <w:pPr>
        <w:pStyle w:val="ListParagraph"/>
        <w:numPr>
          <w:ilvl w:val="0"/>
          <w:numId w:val="10"/>
        </w:numPr>
        <w:rPr>
          <w:rFonts w:ascii="Times New Roman" w:hAnsi="Times New Roman"/>
          <w:spacing w:val="-2"/>
          <w:szCs w:val="24"/>
        </w:rPr>
      </w:pPr>
      <w:r w:rsidRPr="00980EB2">
        <w:rPr>
          <w:rFonts w:ascii="Times New Roman" w:hAnsi="Times New Roman"/>
          <w:spacing w:val="-2"/>
          <w:szCs w:val="24"/>
        </w:rPr>
        <w:t>Lane SA, Neubauer S. Remote Foreign Body Ingestion Presenting as Perforated Acute Appendicitis. 40th Mercy Health Youngstown Regional Research Day. May 16, 2025. Oral Poster Presentation.</w:t>
      </w:r>
    </w:p>
    <w:p w14:paraId="4161FBEA" w14:textId="77777777" w:rsidR="00B54E10" w:rsidRPr="00980EB2" w:rsidRDefault="00B54E10" w:rsidP="00B54E10">
      <w:pPr>
        <w:pStyle w:val="ListParagraph"/>
        <w:numPr>
          <w:ilvl w:val="0"/>
          <w:numId w:val="10"/>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Mancuso A, Heaven S. Case of Breast Sarcoma in 43-year-old Female. 40</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Mercy Health Youngstown Regional Research Day. May 16, 2025. Poster Presentation.</w:t>
      </w:r>
    </w:p>
    <w:p w14:paraId="0E7C0C22" w14:textId="77777777" w:rsidR="000E4B31" w:rsidRDefault="006D336F" w:rsidP="00980EB2">
      <w:pPr>
        <w:pStyle w:val="ListParagraph"/>
        <w:rPr>
          <w:rFonts w:ascii="Times New Roman" w:hAnsi="Times New Roman"/>
          <w:spacing w:val="-2"/>
          <w:szCs w:val="24"/>
        </w:rPr>
      </w:pPr>
      <w:r w:rsidRPr="00980EB2">
        <w:rPr>
          <w:rFonts w:ascii="Times New Roman" w:hAnsi="Times New Roman"/>
          <w:spacing w:val="-2"/>
          <w:szCs w:val="24"/>
        </w:rPr>
        <w:t xml:space="preserve">                                                                                                                               </w:t>
      </w:r>
    </w:p>
    <w:p w14:paraId="37EDA44C" w14:textId="77777777" w:rsidR="000E4B31" w:rsidRDefault="000E4B31" w:rsidP="00980EB2">
      <w:pPr>
        <w:pStyle w:val="ListParagraph"/>
        <w:rPr>
          <w:rFonts w:ascii="Times New Roman" w:hAnsi="Times New Roman"/>
          <w:spacing w:val="-2"/>
          <w:szCs w:val="24"/>
        </w:rPr>
      </w:pPr>
    </w:p>
    <w:p w14:paraId="47EA27D4" w14:textId="77777777" w:rsidR="000E4B31" w:rsidRPr="00D60FD3" w:rsidRDefault="006D336F" w:rsidP="000E4B31">
      <w:pPr>
        <w:tabs>
          <w:tab w:val="center" w:pos="4680"/>
        </w:tabs>
        <w:suppressAutoHyphens/>
        <w:jc w:val="center"/>
        <w:rPr>
          <w:rFonts w:ascii="Times New Roman" w:hAnsi="Times New Roman"/>
          <w:b/>
          <w:spacing w:val="-2"/>
          <w:sz w:val="36"/>
        </w:rPr>
      </w:pPr>
      <w:r w:rsidRPr="00980EB2">
        <w:rPr>
          <w:rFonts w:ascii="Times New Roman" w:hAnsi="Times New Roman"/>
          <w:spacing w:val="-2"/>
          <w:szCs w:val="24"/>
        </w:rPr>
        <w:t xml:space="preserve">       </w:t>
      </w:r>
      <w:r w:rsidR="000E4B31">
        <w:rPr>
          <w:rFonts w:ascii="Times New Roman" w:hAnsi="Times New Roman"/>
          <w:b/>
          <w:spacing w:val="-2"/>
          <w:sz w:val="36"/>
          <w:u w:val="single"/>
        </w:rPr>
        <w:t xml:space="preserve">ATTENDING SURGEON </w:t>
      </w:r>
      <w:r w:rsidR="000E4B31" w:rsidRPr="00D60FD3">
        <w:rPr>
          <w:rFonts w:ascii="Times New Roman" w:hAnsi="Times New Roman"/>
          <w:b/>
          <w:spacing w:val="-2"/>
          <w:sz w:val="36"/>
          <w:u w:val="single"/>
        </w:rPr>
        <w:t xml:space="preserve">RESEARCH </w:t>
      </w:r>
      <w:r w:rsidR="000E4B31">
        <w:rPr>
          <w:rFonts w:ascii="Times New Roman" w:hAnsi="Times New Roman"/>
          <w:b/>
          <w:spacing w:val="-2"/>
          <w:sz w:val="36"/>
          <w:u w:val="single"/>
        </w:rPr>
        <w:t>PUBLICATION</w:t>
      </w:r>
      <w:r w:rsidR="000E4B31" w:rsidRPr="00D60FD3">
        <w:rPr>
          <w:rFonts w:ascii="Times New Roman" w:hAnsi="Times New Roman"/>
          <w:b/>
          <w:spacing w:val="-2"/>
          <w:sz w:val="36"/>
          <w:u w:val="single"/>
        </w:rPr>
        <w:t xml:space="preserve">S </w:t>
      </w:r>
      <w:r w:rsidR="000E4B31">
        <w:rPr>
          <w:rFonts w:ascii="Times New Roman" w:hAnsi="Times New Roman"/>
          <w:b/>
          <w:spacing w:val="-2"/>
          <w:sz w:val="36"/>
          <w:u w:val="single"/>
        </w:rPr>
        <w:t xml:space="preserve">AND </w:t>
      </w:r>
      <w:r w:rsidR="000E4B31" w:rsidRPr="00D60FD3">
        <w:rPr>
          <w:rFonts w:ascii="Times New Roman" w:hAnsi="Times New Roman"/>
          <w:b/>
          <w:spacing w:val="-2"/>
          <w:sz w:val="36"/>
          <w:u w:val="single"/>
        </w:rPr>
        <w:t>PR</w:t>
      </w:r>
      <w:r w:rsidR="000E4B31">
        <w:rPr>
          <w:rFonts w:ascii="Times New Roman" w:hAnsi="Times New Roman"/>
          <w:b/>
          <w:spacing w:val="-2"/>
          <w:sz w:val="36"/>
          <w:u w:val="single"/>
        </w:rPr>
        <w:t>ESENATIONS</w:t>
      </w:r>
    </w:p>
    <w:p w14:paraId="7D06C1AF" w14:textId="77777777" w:rsidR="000E4B31" w:rsidRDefault="000E4B31" w:rsidP="000E4B31">
      <w:pPr>
        <w:rPr>
          <w:rFonts w:ascii="Times New Roman" w:hAnsi="Times New Roman"/>
          <w:szCs w:val="24"/>
        </w:rPr>
      </w:pPr>
    </w:p>
    <w:p w14:paraId="07415655" w14:textId="77777777" w:rsidR="000E4B31" w:rsidRDefault="000E4B31" w:rsidP="000E4B31">
      <w:pPr>
        <w:jc w:val="center"/>
        <w:rPr>
          <w:rFonts w:ascii="Times New Roman" w:hAnsi="Times New Roman"/>
          <w:b/>
          <w:spacing w:val="-2"/>
          <w:sz w:val="36"/>
          <w:u w:val="single"/>
        </w:rPr>
      </w:pPr>
    </w:p>
    <w:p w14:paraId="7099A2D0" w14:textId="77777777" w:rsidR="000E4B31" w:rsidRPr="00DC76B6" w:rsidRDefault="000E4B31" w:rsidP="000E4B31">
      <w:pPr>
        <w:jc w:val="center"/>
        <w:rPr>
          <w:rFonts w:ascii="Times New Roman" w:hAnsi="Times New Roman"/>
          <w:szCs w:val="24"/>
        </w:rPr>
      </w:pPr>
      <w:r w:rsidRPr="00D60FD3">
        <w:rPr>
          <w:rFonts w:ascii="Times New Roman" w:hAnsi="Times New Roman"/>
          <w:b/>
          <w:spacing w:val="-2"/>
          <w:sz w:val="36"/>
          <w:u w:val="single"/>
        </w:rPr>
        <w:t>20</w:t>
      </w:r>
      <w:r>
        <w:rPr>
          <w:rFonts w:ascii="Times New Roman" w:hAnsi="Times New Roman"/>
          <w:b/>
          <w:spacing w:val="-2"/>
          <w:sz w:val="36"/>
          <w:u w:val="single"/>
        </w:rPr>
        <w:t>21-2025</w:t>
      </w:r>
    </w:p>
    <w:p w14:paraId="5107FEA5" w14:textId="77777777" w:rsidR="000E4B31" w:rsidRPr="003613C8" w:rsidRDefault="000E4B31" w:rsidP="000E4B31">
      <w:pPr>
        <w:rPr>
          <w:rFonts w:ascii="Times New Roman" w:hAnsi="Times New Roman"/>
          <w:b/>
          <w:spacing w:val="-2"/>
          <w:szCs w:val="24"/>
          <w:u w:val="single"/>
        </w:rPr>
      </w:pPr>
      <w:r w:rsidRPr="003613C8">
        <w:rPr>
          <w:rFonts w:ascii="Times New Roman" w:hAnsi="Times New Roman"/>
          <w:b/>
          <w:spacing w:val="-2"/>
          <w:szCs w:val="24"/>
          <w:u w:val="single"/>
        </w:rPr>
        <w:t>2021</w:t>
      </w:r>
    </w:p>
    <w:p w14:paraId="3AC0EE29"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w:t>
      </w:r>
      <w:r>
        <w:rPr>
          <w:rFonts w:ascii="Times New Roman" w:hAnsi="Times New Roman"/>
          <w:bCs/>
          <w:spacing w:val="-2"/>
          <w:szCs w:val="24"/>
        </w:rPr>
        <w:t>, Chirichella T, Renner C</w:t>
      </w:r>
      <w:r w:rsidRPr="00AA28C6">
        <w:rPr>
          <w:rFonts w:ascii="Times New Roman" w:hAnsi="Times New Roman"/>
          <w:bCs/>
          <w:spacing w:val="-2"/>
          <w:szCs w:val="24"/>
        </w:rPr>
        <w:t xml:space="preserve">. Establishing a New Pancreatic Surgery Program in the Community Setting. Mercy Health Youngstown Regional Research Day. May 7, 2021. </w:t>
      </w:r>
    </w:p>
    <w:p w14:paraId="167D7C28"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 Chirichella TJ, Renner C. Establishing a New Pancreatic Surgery Program in the Community Setting. Northeast Ohio Medical University Surgery Resident Research Day. May 13, 2021.</w:t>
      </w:r>
    </w:p>
    <w:p w14:paraId="6710B52A"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 Dunham CM, McCarron FN, Renner C, Chirichella TJ. Establishing a New Pancreatic Surgery Program in the Community Setting: Our Open and Robotic Experience. Bon Secours Mercy Health Graduate Medical Education Research Symposium. July 2021.</w:t>
      </w:r>
    </w:p>
    <w:p w14:paraId="0702F3AA" w14:textId="77777777" w:rsidR="000E4B31"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 Dunham CM, McCarron FN, Renner C, Chirichella TJ. Establishing a New Pancreatic Surgery Program in the Community Setting: Our Open and Robotic Experience. Americas Hepato-Pancreato-Biliary Association Conference. August 2021.</w:t>
      </w:r>
    </w:p>
    <w:p w14:paraId="174A6759" w14:textId="77777777" w:rsidR="000E4B31" w:rsidRPr="00980EB2" w:rsidRDefault="000E4B31" w:rsidP="000E4B31">
      <w:pPr>
        <w:pStyle w:val="ListParagraph"/>
        <w:numPr>
          <w:ilvl w:val="0"/>
          <w:numId w:val="44"/>
        </w:numPr>
        <w:rPr>
          <w:rFonts w:ascii="Times New Roman" w:hAnsi="Times New Roman"/>
          <w:spacing w:val="-2"/>
          <w:szCs w:val="24"/>
        </w:rPr>
      </w:pPr>
      <w:proofErr w:type="spellStart"/>
      <w:r w:rsidRPr="00980EB2">
        <w:rPr>
          <w:rFonts w:ascii="Times New Roman" w:hAnsi="Times New Roman"/>
          <w:spacing w:val="-2"/>
          <w:szCs w:val="24"/>
        </w:rPr>
        <w:t>Aluise</w:t>
      </w:r>
      <w:proofErr w:type="spellEnd"/>
      <w:r w:rsidRPr="00980EB2">
        <w:rPr>
          <w:rFonts w:ascii="Times New Roman" w:hAnsi="Times New Roman"/>
          <w:spacing w:val="-2"/>
          <w:szCs w:val="24"/>
        </w:rPr>
        <w:t xml:space="preserve"> K, Chirichella TJ, Katta T. Evaluating the Impact of a Nutrition Focused ERAS Protocol in Hepatobiliary and Pancreatic Surgery Patients: A Preliminary Analysis. AHPBA. Aug 2-5, 2021. Miami, FL.</w:t>
      </w:r>
    </w:p>
    <w:p w14:paraId="1C6B89B7" w14:textId="77777777" w:rsidR="000E4B31" w:rsidRPr="00B07F61" w:rsidRDefault="000E4B31" w:rsidP="000E4B31">
      <w:pPr>
        <w:pStyle w:val="ListParagraph"/>
        <w:numPr>
          <w:ilvl w:val="0"/>
          <w:numId w:val="44"/>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zCs w:val="24"/>
        </w:rPr>
        <w:t xml:space="preserve">Capal N, Dorion HA, Kaercher A. Closing the </w:t>
      </w:r>
      <w:proofErr w:type="spellStart"/>
      <w:r w:rsidRPr="00980EB2">
        <w:rPr>
          <w:rFonts w:ascii="Times New Roman" w:hAnsi="Times New Roman"/>
          <w:szCs w:val="24"/>
        </w:rPr>
        <w:t>Unclosable</w:t>
      </w:r>
      <w:proofErr w:type="spellEnd"/>
      <w:r w:rsidRPr="00980EB2">
        <w:rPr>
          <w:rFonts w:ascii="Times New Roman" w:hAnsi="Times New Roman"/>
          <w:szCs w:val="24"/>
        </w:rPr>
        <w:t xml:space="preserve"> Abdomen.  SEYH resident research day 2021. </w:t>
      </w:r>
    </w:p>
    <w:p w14:paraId="648EF6CA" w14:textId="77777777" w:rsidR="000E4B31" w:rsidRPr="003613C8" w:rsidRDefault="000E4B31" w:rsidP="000E4B31">
      <w:pPr>
        <w:rPr>
          <w:rFonts w:ascii="Times New Roman" w:hAnsi="Times New Roman"/>
          <w:b/>
          <w:spacing w:val="-2"/>
          <w:szCs w:val="24"/>
          <w:u w:val="single"/>
        </w:rPr>
      </w:pPr>
      <w:r w:rsidRPr="003613C8">
        <w:rPr>
          <w:rFonts w:ascii="Times New Roman" w:hAnsi="Times New Roman"/>
          <w:b/>
          <w:spacing w:val="-2"/>
          <w:szCs w:val="24"/>
          <w:u w:val="single"/>
        </w:rPr>
        <w:t>2022</w:t>
      </w:r>
    </w:p>
    <w:p w14:paraId="5B9E7DE5"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JS, Neubauer S, Renner C, Dunham CM, Chirichella TJ. Establishing a New Hepatobiliary Surgery Program in a Level 1 Trauma Center Community Teaching Hospital (Our Open and Robotic Experience). American Transplant Congress (ATC) 2022. Boston, MA, June 4-8, 2022.</w:t>
      </w:r>
    </w:p>
    <w:p w14:paraId="6A50A436"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 xml:space="preserve">Neubauer SA, Katta B, Martin J, Woodruff R, Biteman BR. </w:t>
      </w:r>
      <w:proofErr w:type="spellStart"/>
      <w:r w:rsidRPr="00AA28C6">
        <w:rPr>
          <w:rFonts w:ascii="Times New Roman" w:hAnsi="Times New Roman"/>
          <w:bCs/>
          <w:spacing w:val="-2"/>
          <w:szCs w:val="24"/>
        </w:rPr>
        <w:t>Paraesophageal</w:t>
      </w:r>
      <w:proofErr w:type="spellEnd"/>
      <w:r w:rsidRPr="00AA28C6">
        <w:rPr>
          <w:rFonts w:ascii="Times New Roman" w:hAnsi="Times New Roman"/>
          <w:bCs/>
          <w:spacing w:val="-2"/>
          <w:szCs w:val="24"/>
        </w:rPr>
        <w:t xml:space="preserve"> Hernia Repair with Falciform Buttress: 127 Patients with &gt;2yr Follow Up. 2022 SAGES Annual Meeting. March 16-19, 2022, Colorado Convention Center in Denver, CO.</w:t>
      </w:r>
    </w:p>
    <w:p w14:paraId="32B8ACA5"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proofErr w:type="spellStart"/>
      <w:r w:rsidRPr="00AA28C6">
        <w:rPr>
          <w:rFonts w:ascii="Times New Roman" w:hAnsi="Times New Roman"/>
          <w:bCs/>
          <w:spacing w:val="-2"/>
          <w:szCs w:val="24"/>
        </w:rPr>
        <w:lastRenderedPageBreak/>
        <w:t>Timanus</w:t>
      </w:r>
      <w:proofErr w:type="spellEnd"/>
      <w:r w:rsidRPr="00AA28C6">
        <w:rPr>
          <w:rFonts w:ascii="Times New Roman" w:hAnsi="Times New Roman"/>
          <w:bCs/>
          <w:spacing w:val="-2"/>
          <w:szCs w:val="24"/>
        </w:rPr>
        <w:t xml:space="preserve"> E, Lauver AR, </w:t>
      </w:r>
      <w:proofErr w:type="spellStart"/>
      <w:r w:rsidRPr="00AA28C6">
        <w:rPr>
          <w:rFonts w:ascii="Times New Roman" w:hAnsi="Times New Roman"/>
          <w:bCs/>
          <w:spacing w:val="-2"/>
          <w:szCs w:val="24"/>
        </w:rPr>
        <w:t>Stanitsis</w:t>
      </w:r>
      <w:proofErr w:type="spellEnd"/>
      <w:r w:rsidRPr="00AA28C6">
        <w:rPr>
          <w:rFonts w:ascii="Times New Roman" w:hAnsi="Times New Roman"/>
          <w:bCs/>
          <w:spacing w:val="-2"/>
          <w:szCs w:val="24"/>
        </w:rPr>
        <w:t xml:space="preserve"> LD, Rock T. Comparison of Hydralazine and Labetalol on Intracranial Pressure when used for Blood Pressure Control in Patients with Intracranial Hemorrhage. Mercy Health Youngstown Regional Research Day. May 13, 2022.</w:t>
      </w:r>
    </w:p>
    <w:p w14:paraId="71C40789"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 xml:space="preserve">Han J. Dunham CM, Huang GS, Chance EA, Hileman BM. Toxicology-positive Urine: A Golden Opportunity for Advocacy in the Trauma Activation Patient. Mercy Health Youngstown Regional Research Day. May 13, 2022. </w:t>
      </w:r>
    </w:p>
    <w:p w14:paraId="08620B8F"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 xml:space="preserve">Kaercher A, Dorion HA. Closing the </w:t>
      </w:r>
      <w:proofErr w:type="spellStart"/>
      <w:r w:rsidRPr="00AA28C6">
        <w:rPr>
          <w:rFonts w:ascii="Times New Roman" w:hAnsi="Times New Roman"/>
          <w:bCs/>
          <w:spacing w:val="-2"/>
          <w:szCs w:val="24"/>
        </w:rPr>
        <w:t>Unclosable</w:t>
      </w:r>
      <w:proofErr w:type="spellEnd"/>
      <w:r w:rsidRPr="00AA28C6">
        <w:rPr>
          <w:rFonts w:ascii="Times New Roman" w:hAnsi="Times New Roman"/>
          <w:bCs/>
          <w:spacing w:val="-2"/>
          <w:szCs w:val="24"/>
        </w:rPr>
        <w:t xml:space="preserve"> Abdomen? Sequential Abdominal Closure after Permanent Only Mesh and Reinforced Tension Line for Abdominal Compartment Syndrome. Mercy Health Youngstown Regional Research Day. May 13, 2022.</w:t>
      </w:r>
    </w:p>
    <w:p w14:paraId="346218EF"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Han J. Dunham CM, Huang GS, Chance EA, Hileman BM. Toxicology-positive Urine: A Golden Opportunity for Advocacy in the Trauma Activation Patient. NEOMED, 2022 Surgery Residency Research Day.</w:t>
      </w:r>
    </w:p>
    <w:p w14:paraId="32635434"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 xml:space="preserve">Kaercher A, Dorion HA. Closing the </w:t>
      </w:r>
      <w:proofErr w:type="spellStart"/>
      <w:r w:rsidRPr="00AA28C6">
        <w:rPr>
          <w:rFonts w:ascii="Times New Roman" w:hAnsi="Times New Roman"/>
          <w:bCs/>
          <w:spacing w:val="-2"/>
          <w:szCs w:val="24"/>
        </w:rPr>
        <w:t>Unclosable</w:t>
      </w:r>
      <w:proofErr w:type="spellEnd"/>
      <w:r w:rsidRPr="00AA28C6">
        <w:rPr>
          <w:rFonts w:ascii="Times New Roman" w:hAnsi="Times New Roman"/>
          <w:bCs/>
          <w:spacing w:val="-2"/>
          <w:szCs w:val="24"/>
        </w:rPr>
        <w:t xml:space="preserve"> </w:t>
      </w:r>
      <w:proofErr w:type="gramStart"/>
      <w:r w:rsidRPr="00AA28C6">
        <w:rPr>
          <w:rFonts w:ascii="Times New Roman" w:hAnsi="Times New Roman"/>
          <w:bCs/>
          <w:spacing w:val="-2"/>
          <w:szCs w:val="24"/>
        </w:rPr>
        <w:t>Abdomen?:</w:t>
      </w:r>
      <w:proofErr w:type="gramEnd"/>
      <w:r w:rsidRPr="00AA28C6">
        <w:rPr>
          <w:rFonts w:ascii="Times New Roman" w:hAnsi="Times New Roman"/>
          <w:bCs/>
          <w:spacing w:val="-2"/>
          <w:szCs w:val="24"/>
        </w:rPr>
        <w:t xml:space="preserve"> A case report. NEOMED, 2022 Surgery Residency Research Day.</w:t>
      </w:r>
    </w:p>
    <w:p w14:paraId="27A21E64" w14:textId="77777777" w:rsidR="000E4B31"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 xml:space="preserve">Han J, Dunham CM, Huang GS, Chance EA, Hileman BM. Trauma Center Risk Conditions </w:t>
      </w:r>
      <w:proofErr w:type="gramStart"/>
      <w:r w:rsidRPr="00AA28C6">
        <w:rPr>
          <w:rFonts w:ascii="Times New Roman" w:hAnsi="Times New Roman"/>
          <w:bCs/>
          <w:spacing w:val="-2"/>
          <w:szCs w:val="24"/>
        </w:rPr>
        <w:t>For</w:t>
      </w:r>
      <w:proofErr w:type="gramEnd"/>
      <w:r w:rsidRPr="00AA28C6">
        <w:rPr>
          <w:rFonts w:ascii="Times New Roman" w:hAnsi="Times New Roman"/>
          <w:bCs/>
          <w:spacing w:val="-2"/>
          <w:szCs w:val="24"/>
        </w:rPr>
        <w:t xml:space="preserve"> Toxicology-Positive Patients: A Retrospective Study. Ohio Chapter of American College of Surgeons Conference. April 22, 2022.</w:t>
      </w:r>
    </w:p>
    <w:p w14:paraId="1174B175" w14:textId="77777777" w:rsidR="000E4B31" w:rsidRPr="003613C8" w:rsidRDefault="000E4B31" w:rsidP="000E4B31">
      <w:pPr>
        <w:rPr>
          <w:rFonts w:ascii="Times New Roman" w:hAnsi="Times New Roman"/>
          <w:b/>
          <w:spacing w:val="-2"/>
          <w:szCs w:val="24"/>
          <w:u w:val="single"/>
        </w:rPr>
      </w:pPr>
      <w:r w:rsidRPr="003613C8">
        <w:rPr>
          <w:rFonts w:ascii="Times New Roman" w:hAnsi="Times New Roman"/>
          <w:b/>
          <w:spacing w:val="-2"/>
          <w:szCs w:val="24"/>
          <w:u w:val="single"/>
        </w:rPr>
        <w:t>2023</w:t>
      </w:r>
    </w:p>
    <w:p w14:paraId="44C881C9" w14:textId="77777777" w:rsidR="000E4B31"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AA28C6">
        <w:rPr>
          <w:rFonts w:ascii="Times New Roman" w:hAnsi="Times New Roman"/>
          <w:bCs/>
          <w:spacing w:val="-2"/>
          <w:szCs w:val="24"/>
        </w:rPr>
        <w:t>Kaercher A, Capal N, Miller A, Dorion HA. Closing The Un-</w:t>
      </w:r>
      <w:proofErr w:type="gramStart"/>
      <w:r w:rsidRPr="00AA28C6">
        <w:rPr>
          <w:rFonts w:ascii="Times New Roman" w:hAnsi="Times New Roman"/>
          <w:bCs/>
          <w:spacing w:val="-2"/>
          <w:szCs w:val="24"/>
        </w:rPr>
        <w:t>closable</w:t>
      </w:r>
      <w:proofErr w:type="gramEnd"/>
      <w:r w:rsidRPr="00AA28C6">
        <w:rPr>
          <w:rFonts w:ascii="Times New Roman" w:hAnsi="Times New Roman"/>
          <w:bCs/>
          <w:spacing w:val="-2"/>
          <w:szCs w:val="24"/>
        </w:rPr>
        <w:t xml:space="preserve"> Abdomen: Severe Acute Pancreatitis and Abdominal Compartment Syndrome. The Hernia Surgery Summit, Vail, CO. February 13-15, 2023.</w:t>
      </w:r>
    </w:p>
    <w:p w14:paraId="5B27E345" w14:textId="77777777" w:rsidR="000E4B31" w:rsidRPr="006F4C00" w:rsidRDefault="000E4B31" w:rsidP="000E4B31">
      <w:pPr>
        <w:pStyle w:val="ListParagraph"/>
        <w:numPr>
          <w:ilvl w:val="0"/>
          <w:numId w:val="44"/>
        </w:numPr>
        <w:spacing w:after="160" w:line="259" w:lineRule="auto"/>
        <w:contextualSpacing/>
        <w:rPr>
          <w:rStyle w:val="normaltextrun"/>
          <w:rFonts w:ascii="Times New Roman" w:hAnsi="Times New Roman"/>
          <w:bCs/>
          <w:spacing w:val="-2"/>
          <w:szCs w:val="24"/>
        </w:rPr>
      </w:pPr>
      <w:r w:rsidRPr="006F4C00">
        <w:rPr>
          <w:rStyle w:val="normaltextrun"/>
          <w:rFonts w:ascii="Times New Roman" w:hAnsi="Times New Roman"/>
          <w:szCs w:val="24"/>
        </w:rPr>
        <w:t xml:space="preserve">Biteman B, Dever M, Mayer J, Abraham T. Robotic </w:t>
      </w:r>
      <w:proofErr w:type="spellStart"/>
      <w:r w:rsidRPr="006F4C00">
        <w:rPr>
          <w:rStyle w:val="normaltextrun"/>
          <w:rFonts w:ascii="Times New Roman" w:hAnsi="Times New Roman"/>
          <w:szCs w:val="24"/>
        </w:rPr>
        <w:t>Transersus</w:t>
      </w:r>
      <w:proofErr w:type="spellEnd"/>
      <w:r w:rsidRPr="006F4C00">
        <w:rPr>
          <w:rStyle w:val="normaltextrun"/>
          <w:rFonts w:ascii="Times New Roman" w:hAnsi="Times New Roman"/>
          <w:szCs w:val="24"/>
        </w:rPr>
        <w:t xml:space="preserve"> Abdominus Release for Large Incisional Hernias: 5 years of experience at a community hospital. 2023 SAGES. Mar 29 to Apr 1, 2023, Montreal Convention Centre, Montreal, Quebec, Canada.</w:t>
      </w:r>
    </w:p>
    <w:p w14:paraId="2446B372" w14:textId="77777777" w:rsidR="000E4B31" w:rsidRPr="006F4C00"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6F4C00">
        <w:rPr>
          <w:rFonts w:ascii="Times New Roman" w:hAnsi="Times New Roman"/>
          <w:szCs w:val="24"/>
        </w:rPr>
        <w:t>Dever M, Marchand TD. Colonic Intussusception Mistaken for Hemorrhoids. Mercy Health Youngstown Regional Research Day. May 12, 2023.</w:t>
      </w:r>
    </w:p>
    <w:p w14:paraId="475EED09" w14:textId="77777777" w:rsidR="000E4B31" w:rsidRPr="006F4C00"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6F4C00">
        <w:rPr>
          <w:rFonts w:ascii="Times New Roman" w:hAnsi="Times New Roman"/>
          <w:szCs w:val="24"/>
        </w:rPr>
        <w:t>Dever M, Mayer J, Reimer S. Life Altering Inguinoscrotal Hernia. Mercy Health Youngstown Regional Research Day. May 12, 2023.</w:t>
      </w:r>
    </w:p>
    <w:p w14:paraId="1FB85D32" w14:textId="77777777" w:rsidR="000E4B31" w:rsidRPr="006F4C00"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6F4C00">
        <w:rPr>
          <w:rFonts w:ascii="Times New Roman" w:hAnsi="Times New Roman"/>
          <w:szCs w:val="24"/>
        </w:rPr>
        <w:t>Biteman B, Dever M, Mayer J, Abraham T. Robotic Transversus Abdominis Release Single Center Outcomes. Mercy Health Youngstown Regional Research Day. May 12, 2023.</w:t>
      </w:r>
    </w:p>
    <w:p w14:paraId="7EDC025B" w14:textId="77777777" w:rsidR="000E4B31" w:rsidRPr="00980EB2" w:rsidRDefault="000E4B31" w:rsidP="000E4B31">
      <w:pPr>
        <w:pStyle w:val="ListParagraph"/>
        <w:numPr>
          <w:ilvl w:val="0"/>
          <w:numId w:val="44"/>
        </w:numPr>
        <w:rPr>
          <w:rFonts w:ascii="Times New Roman" w:hAnsi="Times New Roman"/>
          <w:spacing w:val="-2"/>
          <w:szCs w:val="24"/>
        </w:rPr>
      </w:pPr>
      <w:r w:rsidRPr="00980EB2">
        <w:rPr>
          <w:rFonts w:ascii="Times New Roman" w:hAnsi="Times New Roman"/>
          <w:spacing w:val="-2"/>
          <w:szCs w:val="24"/>
        </w:rPr>
        <w:t>Gianfrate G, Gillie B, Renner C, Gruber BS. Descriptive Analysis of ICU and non-ICU COVID-19 Patients Who Required Endoscopic Evaluation for Gastrointestinal Bleeding. Mercy Health Youngstown Regional Research Day. May 12, 2023.</w:t>
      </w:r>
    </w:p>
    <w:p w14:paraId="595349EE" w14:textId="77777777" w:rsidR="000E4B31" w:rsidRPr="00980EB2" w:rsidRDefault="000E4B31" w:rsidP="000E4B31">
      <w:pPr>
        <w:pStyle w:val="ListParagraph"/>
        <w:numPr>
          <w:ilvl w:val="0"/>
          <w:numId w:val="44"/>
        </w:numPr>
        <w:suppressAutoHyphens/>
        <w:rPr>
          <w:rFonts w:ascii="Times New Roman" w:hAnsi="Times New Roman"/>
          <w:spacing w:val="-2"/>
          <w:szCs w:val="24"/>
        </w:rPr>
      </w:pPr>
      <w:r w:rsidRPr="00980EB2">
        <w:rPr>
          <w:rFonts w:ascii="Times New Roman" w:hAnsi="Times New Roman"/>
          <w:spacing w:val="-2"/>
          <w:szCs w:val="24"/>
        </w:rPr>
        <w:t>Renner C, Sauder M, Patacca K, Dorion H. Effect of Weekly Structured ABSITE Curriculum on General Surgery Residents’ Performance. Mercy Health Youngstown Regional Research Day. May 12, 2023.</w:t>
      </w:r>
    </w:p>
    <w:p w14:paraId="6B480673" w14:textId="77777777" w:rsidR="000E4B31" w:rsidRPr="00980EB2" w:rsidRDefault="000E4B31" w:rsidP="000E4B31">
      <w:pPr>
        <w:pStyle w:val="ListParagraph"/>
        <w:numPr>
          <w:ilvl w:val="0"/>
          <w:numId w:val="44"/>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pacing w:val="-2"/>
          <w:szCs w:val="24"/>
        </w:rPr>
        <w:t xml:space="preserve">Gianfrate G, Reimer S. Global Surgery and Surgical Intervention for a </w:t>
      </w:r>
      <w:proofErr w:type="spellStart"/>
      <w:r w:rsidRPr="00980EB2">
        <w:rPr>
          <w:rFonts w:ascii="Times New Roman" w:hAnsi="Times New Roman"/>
          <w:spacing w:val="-2"/>
          <w:szCs w:val="24"/>
        </w:rPr>
        <w:t>Heteropagus</w:t>
      </w:r>
      <w:proofErr w:type="spellEnd"/>
      <w:r w:rsidRPr="00980EB2">
        <w:rPr>
          <w:rFonts w:ascii="Times New Roman" w:hAnsi="Times New Roman"/>
          <w:spacing w:val="-2"/>
          <w:szCs w:val="24"/>
        </w:rPr>
        <w:t xml:space="preserve"> Twin in Rural Burundi, East Africa. Mercy Health Youngstown Regional Research Day. May 12, 2023. 2nd Place Poster Case/Lit Review.</w:t>
      </w:r>
    </w:p>
    <w:p w14:paraId="452C658F" w14:textId="77777777" w:rsidR="000E4B31" w:rsidRPr="00980EB2" w:rsidRDefault="000E4B31" w:rsidP="000E4B31">
      <w:pPr>
        <w:pStyle w:val="ListParagraph"/>
        <w:numPr>
          <w:ilvl w:val="0"/>
          <w:numId w:val="44"/>
        </w:numPr>
        <w:tabs>
          <w:tab w:val="left" w:pos="-1440"/>
          <w:tab w:val="left" w:pos="-720"/>
          <w:tab w:val="left" w:pos="0"/>
          <w:tab w:val="left" w:pos="720"/>
          <w:tab w:val="left" w:pos="1152"/>
          <w:tab w:val="left" w:pos="1440"/>
        </w:tabs>
        <w:suppressAutoHyphens/>
        <w:rPr>
          <w:rFonts w:ascii="Times New Roman" w:hAnsi="Times New Roman"/>
          <w:spacing w:val="-2"/>
          <w:szCs w:val="24"/>
        </w:rPr>
      </w:pPr>
      <w:r w:rsidRPr="00980EB2">
        <w:rPr>
          <w:rFonts w:ascii="Times New Roman" w:hAnsi="Times New Roman"/>
          <w:spacing w:val="-2"/>
          <w:szCs w:val="24"/>
        </w:rPr>
        <w:lastRenderedPageBreak/>
        <w:t xml:space="preserve">Gianfrate G, Reimer S. Global Surgery and Surgical Intervention for a </w:t>
      </w:r>
      <w:proofErr w:type="spellStart"/>
      <w:r w:rsidRPr="00980EB2">
        <w:rPr>
          <w:rFonts w:ascii="Times New Roman" w:hAnsi="Times New Roman"/>
          <w:spacing w:val="-2"/>
          <w:szCs w:val="24"/>
        </w:rPr>
        <w:t>Heteropagus</w:t>
      </w:r>
      <w:proofErr w:type="spellEnd"/>
      <w:r w:rsidRPr="00980EB2">
        <w:rPr>
          <w:rFonts w:ascii="Times New Roman" w:hAnsi="Times New Roman"/>
          <w:spacing w:val="-2"/>
          <w:szCs w:val="24"/>
        </w:rPr>
        <w:t xml:space="preserve"> Twin in Rural Burundi, East Africa. NEOMED Regional Surgery Research Day. June 9, 2023. 1st Place Oral Case.</w:t>
      </w:r>
    </w:p>
    <w:p w14:paraId="5340FB7C" w14:textId="77777777" w:rsidR="000E4B31" w:rsidRPr="00980EB2" w:rsidRDefault="000E4B31" w:rsidP="000E4B31">
      <w:pPr>
        <w:pStyle w:val="paragraph"/>
        <w:numPr>
          <w:ilvl w:val="0"/>
          <w:numId w:val="44"/>
        </w:numPr>
        <w:rPr>
          <w:rStyle w:val="normaltextrun"/>
          <w:rFonts w:ascii="Times New Roman" w:hAnsi="Times New Roman" w:cs="Times New Roman"/>
          <w:sz w:val="24"/>
          <w:szCs w:val="24"/>
        </w:rPr>
      </w:pPr>
      <w:r w:rsidRPr="00980EB2">
        <w:rPr>
          <w:rStyle w:val="normaltextrun"/>
          <w:rFonts w:ascii="Times New Roman" w:hAnsi="Times New Roman" w:cs="Times New Roman"/>
          <w:sz w:val="24"/>
          <w:szCs w:val="24"/>
        </w:rPr>
        <w:t xml:space="preserve">Chirichella TJ, Dunham CM, Abraham T, Mohtashami S. Comparative analysis of robotic </w:t>
      </w:r>
      <w:proofErr w:type="spellStart"/>
      <w:r w:rsidRPr="00980EB2">
        <w:rPr>
          <w:rStyle w:val="normaltextrun"/>
          <w:rFonts w:ascii="Times New Roman" w:hAnsi="Times New Roman" w:cs="Times New Roman"/>
          <w:sz w:val="24"/>
          <w:szCs w:val="24"/>
        </w:rPr>
        <w:t>transgastric</w:t>
      </w:r>
      <w:proofErr w:type="spellEnd"/>
      <w:r w:rsidRPr="00980EB2">
        <w:rPr>
          <w:rStyle w:val="normaltextrun"/>
          <w:rFonts w:ascii="Times New Roman" w:hAnsi="Times New Roman" w:cs="Times New Roman"/>
          <w:sz w:val="24"/>
          <w:szCs w:val="24"/>
        </w:rPr>
        <w:t xml:space="preserve"> </w:t>
      </w:r>
      <w:proofErr w:type="spellStart"/>
      <w:r w:rsidRPr="00980EB2">
        <w:rPr>
          <w:rStyle w:val="normaltextrun"/>
          <w:rFonts w:ascii="Times New Roman" w:hAnsi="Times New Roman" w:cs="Times New Roman"/>
          <w:sz w:val="24"/>
          <w:szCs w:val="24"/>
        </w:rPr>
        <w:t>cystogastrostomy</w:t>
      </w:r>
      <w:proofErr w:type="spellEnd"/>
      <w:r w:rsidRPr="00980EB2">
        <w:rPr>
          <w:rStyle w:val="normaltextrun"/>
          <w:rFonts w:ascii="Times New Roman" w:hAnsi="Times New Roman" w:cs="Times New Roman"/>
          <w:sz w:val="24"/>
          <w:szCs w:val="24"/>
        </w:rPr>
        <w:t xml:space="preserve"> in a community teaching hospital. AHPBA annual conference. Miami, Fl. Mar 9-12, 2023.</w:t>
      </w:r>
    </w:p>
    <w:p w14:paraId="7EFCAA65" w14:textId="77777777" w:rsidR="000E4B31" w:rsidRPr="00980EB2" w:rsidRDefault="000E4B31" w:rsidP="000E4B31">
      <w:pPr>
        <w:pStyle w:val="ListParagraph"/>
        <w:numPr>
          <w:ilvl w:val="0"/>
          <w:numId w:val="44"/>
        </w:numPr>
        <w:rPr>
          <w:rFonts w:ascii="Times New Roman" w:hAnsi="Times New Roman"/>
          <w:szCs w:val="24"/>
        </w:rPr>
      </w:pPr>
      <w:r w:rsidRPr="00980EB2">
        <w:rPr>
          <w:rFonts w:ascii="Times New Roman" w:hAnsi="Times New Roman"/>
          <w:szCs w:val="24"/>
        </w:rPr>
        <w:t xml:space="preserve">Chirichella TJ, Dunham CM, Abraham T, Mohtashami S. Comparative Analysis of Robotic </w:t>
      </w:r>
      <w:proofErr w:type="spellStart"/>
      <w:r w:rsidRPr="00980EB2">
        <w:rPr>
          <w:rFonts w:ascii="Times New Roman" w:hAnsi="Times New Roman"/>
          <w:szCs w:val="24"/>
        </w:rPr>
        <w:t>Transgastric</w:t>
      </w:r>
      <w:proofErr w:type="spellEnd"/>
      <w:r w:rsidRPr="00980EB2">
        <w:rPr>
          <w:rFonts w:ascii="Times New Roman" w:hAnsi="Times New Roman"/>
          <w:szCs w:val="24"/>
        </w:rPr>
        <w:t xml:space="preserve"> </w:t>
      </w:r>
      <w:proofErr w:type="spellStart"/>
      <w:r w:rsidRPr="00980EB2">
        <w:rPr>
          <w:rFonts w:ascii="Times New Roman" w:hAnsi="Times New Roman"/>
          <w:szCs w:val="24"/>
        </w:rPr>
        <w:t>Cystogastrostomy</w:t>
      </w:r>
      <w:proofErr w:type="spellEnd"/>
      <w:r w:rsidRPr="00980EB2">
        <w:rPr>
          <w:rFonts w:ascii="Times New Roman" w:hAnsi="Times New Roman"/>
          <w:szCs w:val="24"/>
        </w:rPr>
        <w:t xml:space="preserve"> in a Community Teaching Hospital. Mercy Health Youngstown Regional Research Day. May 12, 2023.</w:t>
      </w:r>
    </w:p>
    <w:p w14:paraId="3E21E98A" w14:textId="77777777" w:rsidR="000E4B31" w:rsidRPr="00980EB2" w:rsidRDefault="000E4B31" w:rsidP="000E4B31">
      <w:pPr>
        <w:pStyle w:val="paragraph"/>
        <w:numPr>
          <w:ilvl w:val="0"/>
          <w:numId w:val="44"/>
        </w:numPr>
        <w:rPr>
          <w:rFonts w:ascii="Times New Roman" w:hAnsi="Times New Roman" w:cs="Times New Roman"/>
          <w:sz w:val="24"/>
          <w:szCs w:val="24"/>
        </w:rPr>
      </w:pPr>
      <w:r w:rsidRPr="00980EB2">
        <w:rPr>
          <w:rFonts w:ascii="Times New Roman" w:hAnsi="Times New Roman" w:cs="Times New Roman"/>
          <w:sz w:val="24"/>
          <w:szCs w:val="24"/>
        </w:rPr>
        <w:t>Biteman B, Dever M, Mayer J, Abraham T. Robotic Transversus Abdominis Release Single Center Outcomes. Mercy Health Youngstown Regional Research Day. May 12, 2023.</w:t>
      </w:r>
    </w:p>
    <w:p w14:paraId="36092EEC" w14:textId="77777777" w:rsidR="000E4B31" w:rsidRPr="00980EB2" w:rsidRDefault="000E4B31" w:rsidP="000E4B31">
      <w:pPr>
        <w:pStyle w:val="ListParagraph"/>
        <w:numPr>
          <w:ilvl w:val="0"/>
          <w:numId w:val="44"/>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Ogborn K. Marchand TD. Erosive Adenomatosis of the Nipple: An Elusive Diagnosis. NEOMED Regional Surgery Research Day. June 9, 2023. </w:t>
      </w:r>
    </w:p>
    <w:p w14:paraId="1959DAC5" w14:textId="77777777" w:rsidR="000E4B31" w:rsidRDefault="000E4B31" w:rsidP="000E4B31">
      <w:pPr>
        <w:pStyle w:val="ListParagraph"/>
        <w:numPr>
          <w:ilvl w:val="0"/>
          <w:numId w:val="44"/>
        </w:numPr>
        <w:spacing w:after="160" w:line="259" w:lineRule="auto"/>
        <w:contextualSpacing/>
        <w:rPr>
          <w:rFonts w:ascii="Times New Roman" w:hAnsi="Times New Roman"/>
          <w:bCs/>
          <w:spacing w:val="-2"/>
          <w:szCs w:val="24"/>
        </w:rPr>
      </w:pPr>
      <w:r w:rsidRPr="00980EB2">
        <w:rPr>
          <w:rFonts w:ascii="Times New Roman" w:hAnsi="Times New Roman"/>
          <w:spacing w:val="-2"/>
          <w:szCs w:val="24"/>
        </w:rPr>
        <w:t>Renner C, Patacca K, Gantt N. Massive Intraoperative Hemorrhage During Mastectomy from Subcutaneous Venous Collaterals: A Consequence of Central Venous Occlusion. Mercy Health Youngstown Regional Research Day. May 12, 2023.</w:t>
      </w:r>
    </w:p>
    <w:p w14:paraId="272A7289" w14:textId="77777777" w:rsidR="000E4B31" w:rsidRPr="003613C8" w:rsidRDefault="000E4B31" w:rsidP="000E4B31">
      <w:pPr>
        <w:rPr>
          <w:rFonts w:ascii="Times New Roman" w:hAnsi="Times New Roman"/>
          <w:b/>
          <w:spacing w:val="-2"/>
          <w:szCs w:val="24"/>
          <w:u w:val="single"/>
        </w:rPr>
      </w:pPr>
      <w:r w:rsidRPr="003613C8">
        <w:rPr>
          <w:rFonts w:ascii="Times New Roman" w:hAnsi="Times New Roman"/>
          <w:b/>
          <w:spacing w:val="-2"/>
          <w:szCs w:val="24"/>
          <w:u w:val="single"/>
        </w:rPr>
        <w:t>2024</w:t>
      </w:r>
    </w:p>
    <w:p w14:paraId="2278C9BD"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zCs w:val="24"/>
        </w:rPr>
      </w:pPr>
      <w:r w:rsidRPr="00AA28C6">
        <w:rPr>
          <w:rFonts w:ascii="Times New Roman" w:hAnsi="Times New Roman"/>
          <w:bCs/>
          <w:color w:val="000000"/>
          <w:spacing w:val="-2"/>
          <w:szCs w:val="24"/>
          <w:bdr w:val="none" w:sz="0" w:space="0" w:color="auto" w:frame="1"/>
        </w:rPr>
        <w:t>Marchand TD, Aldana E, Lencyk A, Kaercher A, Flowers L. Video-based training modules for onboarding residents to the trauma service can improve engagement and resident experience. Presented SCCM 1/19/2024 to 1/23/2024, Phoenix, Az.</w:t>
      </w:r>
    </w:p>
    <w:p w14:paraId="0EE01495" w14:textId="77777777" w:rsidR="000E4B31" w:rsidRPr="00AA28C6" w:rsidRDefault="000E4B31" w:rsidP="000E4B31">
      <w:pPr>
        <w:pStyle w:val="ListParagraph"/>
        <w:numPr>
          <w:ilvl w:val="0"/>
          <w:numId w:val="44"/>
        </w:numPr>
        <w:spacing w:after="160" w:line="259" w:lineRule="auto"/>
        <w:contextualSpacing/>
        <w:rPr>
          <w:rFonts w:ascii="Times New Roman" w:hAnsi="Times New Roman"/>
          <w:bCs/>
          <w:szCs w:val="24"/>
        </w:rPr>
      </w:pPr>
      <w:r w:rsidRPr="00AA28C6">
        <w:rPr>
          <w:rFonts w:ascii="Times New Roman" w:hAnsi="Times New Roman"/>
          <w:bCs/>
          <w:color w:val="000000"/>
          <w:spacing w:val="-2"/>
          <w:szCs w:val="24"/>
          <w:bdr w:val="none" w:sz="0" w:space="0" w:color="auto" w:frame="1"/>
        </w:rPr>
        <w:t xml:space="preserve">Huang GS, Dunham CM, </w:t>
      </w:r>
      <w:proofErr w:type="spellStart"/>
      <w:r w:rsidRPr="00AA28C6">
        <w:rPr>
          <w:rFonts w:ascii="Times New Roman" w:hAnsi="Times New Roman"/>
          <w:bCs/>
          <w:color w:val="000000"/>
          <w:spacing w:val="-2"/>
          <w:szCs w:val="24"/>
          <w:bdr w:val="none" w:sz="0" w:space="0" w:color="auto" w:frame="1"/>
        </w:rPr>
        <w:t>Bartlet</w:t>
      </w:r>
      <w:proofErr w:type="spellEnd"/>
      <w:r w:rsidRPr="00AA28C6">
        <w:rPr>
          <w:rFonts w:ascii="Times New Roman" w:hAnsi="Times New Roman"/>
          <w:bCs/>
          <w:color w:val="000000"/>
          <w:spacing w:val="-2"/>
          <w:szCs w:val="24"/>
          <w:bdr w:val="none" w:sz="0" w:space="0" w:color="auto" w:frame="1"/>
        </w:rPr>
        <w:t xml:space="preserve"> A, Chance EA. Case Series of Cerebral Fat Emboli Syndrome. Presented SCCM 1/19/2024 to 1/23/2024, Phoenix, Az.</w:t>
      </w:r>
    </w:p>
    <w:p w14:paraId="45823F17" w14:textId="77777777" w:rsidR="000E4B31" w:rsidRPr="006F4C00" w:rsidRDefault="000E4B31" w:rsidP="000E4B31">
      <w:pPr>
        <w:pStyle w:val="ListParagraph"/>
        <w:numPr>
          <w:ilvl w:val="0"/>
          <w:numId w:val="44"/>
        </w:numPr>
        <w:rPr>
          <w:rFonts w:ascii="Times New Roman" w:hAnsi="Times New Roman"/>
          <w:spacing w:val="-2"/>
          <w:szCs w:val="24"/>
        </w:rPr>
      </w:pPr>
      <w:r w:rsidRPr="006F4C00">
        <w:rPr>
          <w:rFonts w:ascii="Times New Roman" w:hAnsi="Times New Roman"/>
          <w:spacing w:val="-2"/>
          <w:szCs w:val="24"/>
        </w:rPr>
        <w:t>Gianfrate G, Lane SA, Ogborn K, Sippel M, Huang G. Retrospective Validation of the Brain Injury Guidelines: Management of Traumatic Brain Injury at a Single Community Trauma One Hospital. Mercy Health Youngstown Regional Research Day, Youngstown, OH, May 31, 2024.</w:t>
      </w:r>
    </w:p>
    <w:p w14:paraId="30BB4094" w14:textId="77777777" w:rsidR="000E4B31" w:rsidRPr="006F4C00" w:rsidRDefault="000E4B31" w:rsidP="000E4B31">
      <w:pPr>
        <w:pStyle w:val="ListParagraph"/>
        <w:numPr>
          <w:ilvl w:val="0"/>
          <w:numId w:val="44"/>
        </w:numPr>
        <w:rPr>
          <w:rFonts w:ascii="Times New Roman" w:hAnsi="Times New Roman"/>
          <w:spacing w:val="-2"/>
          <w:szCs w:val="24"/>
        </w:rPr>
      </w:pPr>
      <w:r w:rsidRPr="006F4C00">
        <w:rPr>
          <w:rFonts w:ascii="Times New Roman" w:hAnsi="Times New Roman"/>
          <w:spacing w:val="-2"/>
          <w:szCs w:val="24"/>
        </w:rPr>
        <w:t>Renner C, Sauder M, Mayer J, Kiwan B, Gianfrate G, Huang G. Is Universal Screening Clinically Meaningful? A Single Center Retrospective Review of Blunt Cerebrovascular Injury, Screening, and Stroke Rates in Blunt Trauma Patients. Mercy Health Youngstown Regional Research Day, Youngstown, OH, May 31, 2024.</w:t>
      </w:r>
    </w:p>
    <w:p w14:paraId="1AA944D6" w14:textId="77777777" w:rsidR="000E4B31" w:rsidRPr="006F4C00" w:rsidRDefault="000E4B31" w:rsidP="000E4B31">
      <w:pPr>
        <w:pStyle w:val="ListParagraph"/>
        <w:numPr>
          <w:ilvl w:val="0"/>
          <w:numId w:val="44"/>
        </w:numPr>
        <w:tabs>
          <w:tab w:val="left" w:pos="-1440"/>
          <w:tab w:val="left" w:pos="-720"/>
          <w:tab w:val="left" w:pos="0"/>
        </w:tabs>
        <w:suppressAutoHyphens/>
        <w:rPr>
          <w:rFonts w:ascii="Times New Roman" w:hAnsi="Times New Roman"/>
          <w:spacing w:val="-2"/>
          <w:szCs w:val="24"/>
        </w:rPr>
      </w:pPr>
      <w:r w:rsidRPr="006F4C00">
        <w:rPr>
          <w:rFonts w:ascii="Times New Roman" w:hAnsi="Times New Roman"/>
          <w:spacing w:val="-2"/>
          <w:szCs w:val="24"/>
        </w:rPr>
        <w:t xml:space="preserve">Patacca K, Heaven S, McCarron F. Recurrent Gallstone Ileus within Ten Days of Initial </w:t>
      </w:r>
      <w:proofErr w:type="spellStart"/>
      <w:r w:rsidRPr="006F4C00">
        <w:rPr>
          <w:rFonts w:ascii="Times New Roman" w:hAnsi="Times New Roman"/>
          <w:spacing w:val="-2"/>
          <w:szCs w:val="24"/>
        </w:rPr>
        <w:t>Enterolithotomy</w:t>
      </w:r>
      <w:proofErr w:type="spellEnd"/>
      <w:r w:rsidRPr="006F4C00">
        <w:rPr>
          <w:rFonts w:ascii="Times New Roman" w:hAnsi="Times New Roman"/>
          <w:spacing w:val="-2"/>
          <w:szCs w:val="24"/>
        </w:rPr>
        <w:t xml:space="preserve"> in an 82-Year-Old Female. Mercy Health Youngstown Regional Research Day, Youngstown, OH, May 31, 2024.</w:t>
      </w:r>
    </w:p>
    <w:p w14:paraId="6AC27BC3" w14:textId="77777777" w:rsidR="000E4B31" w:rsidRPr="006F4C00" w:rsidRDefault="000E4B31" w:rsidP="000E4B31">
      <w:pPr>
        <w:pStyle w:val="ListParagraph"/>
        <w:numPr>
          <w:ilvl w:val="0"/>
          <w:numId w:val="44"/>
        </w:numPr>
        <w:rPr>
          <w:rFonts w:ascii="Times New Roman" w:hAnsi="Times New Roman"/>
          <w:spacing w:val="-2"/>
          <w:szCs w:val="24"/>
        </w:rPr>
      </w:pPr>
      <w:r w:rsidRPr="006F4C00">
        <w:rPr>
          <w:rFonts w:ascii="Times New Roman" w:hAnsi="Times New Roman"/>
          <w:spacing w:val="-2"/>
          <w:szCs w:val="24"/>
        </w:rPr>
        <w:t>Kiwan B, Sauder M, Renner C, Marchand T. Retrieval of a Retained Endovascular Catheter Wire After Endovascular Laser Ablation: A Case Report. Mercy Health Youngstown Regional Research Day, Youngstown, OH, May 31, 2024.</w:t>
      </w:r>
    </w:p>
    <w:p w14:paraId="4212E69E" w14:textId="77777777" w:rsidR="000E4B31" w:rsidRPr="006F4C00" w:rsidRDefault="000E4B31" w:rsidP="000E4B31">
      <w:pPr>
        <w:pStyle w:val="ListParagraph"/>
        <w:numPr>
          <w:ilvl w:val="0"/>
          <w:numId w:val="44"/>
        </w:numPr>
        <w:rPr>
          <w:rFonts w:ascii="Times New Roman" w:hAnsi="Times New Roman"/>
          <w:spacing w:val="-2"/>
          <w:szCs w:val="24"/>
        </w:rPr>
      </w:pPr>
      <w:r w:rsidRPr="006F4C00">
        <w:rPr>
          <w:rFonts w:ascii="Times New Roman" w:hAnsi="Times New Roman"/>
          <w:spacing w:val="-2"/>
          <w:szCs w:val="24"/>
        </w:rPr>
        <w:t>Sauder M, Gruber B. Spontaneous Splenic Artery Rupture in Young Adult Male Without Risk Factors or Evidence for Aneurysm. Mercy Health Youngstown Regional Research Day, Youngstown, OH, May 31, 2024.</w:t>
      </w:r>
    </w:p>
    <w:p w14:paraId="6A26221F" w14:textId="77777777" w:rsidR="000E4B31" w:rsidRDefault="000E4B31" w:rsidP="000E4B31">
      <w:pPr>
        <w:pStyle w:val="ListParagraph"/>
        <w:numPr>
          <w:ilvl w:val="0"/>
          <w:numId w:val="44"/>
        </w:numPr>
        <w:rPr>
          <w:rFonts w:ascii="Times New Roman" w:hAnsi="Times New Roman"/>
          <w:spacing w:val="-2"/>
          <w:szCs w:val="24"/>
        </w:rPr>
      </w:pPr>
      <w:r w:rsidRPr="006F4C00">
        <w:rPr>
          <w:rFonts w:ascii="Times New Roman" w:hAnsi="Times New Roman"/>
          <w:spacing w:val="-2"/>
          <w:szCs w:val="24"/>
        </w:rPr>
        <w:t>Gianfrate G, Huang GS, Lane A, Ogborn, C. Sippel M. Retrospective Validation of the Brain Injury Guidelines: management of traumatic brain injury at a single community trauma one hospital. Presented at AAST, Las Vegas, NV. Sep. 13, 2024.</w:t>
      </w:r>
    </w:p>
    <w:p w14:paraId="53F80096" w14:textId="77777777" w:rsidR="000E4B31" w:rsidRPr="006F4C00" w:rsidRDefault="000E4B31" w:rsidP="000E4B31">
      <w:pPr>
        <w:rPr>
          <w:rFonts w:ascii="Times New Roman" w:hAnsi="Times New Roman"/>
          <w:b/>
          <w:bCs/>
          <w:spacing w:val="-2"/>
          <w:szCs w:val="24"/>
          <w:u w:val="single"/>
        </w:rPr>
      </w:pPr>
      <w:r w:rsidRPr="006F4C00">
        <w:rPr>
          <w:rFonts w:ascii="Times New Roman" w:hAnsi="Times New Roman"/>
          <w:b/>
          <w:bCs/>
          <w:spacing w:val="-2"/>
          <w:szCs w:val="24"/>
          <w:u w:val="single"/>
        </w:rPr>
        <w:lastRenderedPageBreak/>
        <w:t>2025</w:t>
      </w:r>
    </w:p>
    <w:p w14:paraId="6C3B67F6" w14:textId="77777777" w:rsidR="000E4B31" w:rsidRPr="00980EB2" w:rsidRDefault="000E4B31" w:rsidP="000E4B31">
      <w:pPr>
        <w:pStyle w:val="ListParagraph"/>
        <w:numPr>
          <w:ilvl w:val="0"/>
          <w:numId w:val="44"/>
        </w:numPr>
        <w:rPr>
          <w:rFonts w:ascii="Times New Roman" w:hAnsi="Times New Roman"/>
          <w:spacing w:val="-2"/>
          <w:szCs w:val="24"/>
        </w:rPr>
      </w:pPr>
      <w:r w:rsidRPr="00980EB2">
        <w:rPr>
          <w:rFonts w:ascii="Times New Roman" w:hAnsi="Times New Roman"/>
          <w:spacing w:val="-2"/>
          <w:szCs w:val="24"/>
        </w:rPr>
        <w:t>Gianfrate G, Berry E, Sippel M, Huang GS. Downgrading BIG 3. The Effects of Anticoagulation in Patients with Traumatic Brain Bleeds and Concurrent Normal TEG (</w:t>
      </w:r>
      <w:proofErr w:type="spellStart"/>
      <w:r w:rsidRPr="00980EB2">
        <w:rPr>
          <w:rFonts w:ascii="Times New Roman" w:hAnsi="Times New Roman"/>
          <w:spacing w:val="-2"/>
          <w:szCs w:val="24"/>
        </w:rPr>
        <w:t>Thromboelastography</w:t>
      </w:r>
      <w:proofErr w:type="spellEnd"/>
      <w:r w:rsidRPr="00980EB2">
        <w:rPr>
          <w:rFonts w:ascii="Times New Roman" w:hAnsi="Times New Roman"/>
          <w:spacing w:val="-2"/>
          <w:szCs w:val="24"/>
        </w:rPr>
        <w:t>). 40th Mercy Health Youngstown Regional Research Day. May 16, 2025.</w:t>
      </w:r>
    </w:p>
    <w:p w14:paraId="3E1030AB" w14:textId="77777777" w:rsidR="000E4B31" w:rsidRPr="00980EB2" w:rsidRDefault="000E4B31" w:rsidP="000E4B31">
      <w:pPr>
        <w:pStyle w:val="ListParagraph"/>
        <w:numPr>
          <w:ilvl w:val="0"/>
          <w:numId w:val="44"/>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Mancuso A, Patacca K, Marchand T. Traumatic Hernia Following MVC. 40th Mercy Health Youngstown Regional Research Day. May 16, 2025.</w:t>
      </w:r>
    </w:p>
    <w:p w14:paraId="0E27E3F8" w14:textId="77777777" w:rsidR="000E4B31" w:rsidRPr="00980EB2" w:rsidRDefault="000E4B31" w:rsidP="000E4B31">
      <w:pPr>
        <w:pStyle w:val="ListParagraph"/>
        <w:numPr>
          <w:ilvl w:val="0"/>
          <w:numId w:val="44"/>
        </w:numPr>
        <w:tabs>
          <w:tab w:val="left" w:pos="-1440"/>
          <w:tab w:val="left" w:pos="-720"/>
          <w:tab w:val="left" w:pos="0"/>
        </w:tabs>
        <w:suppressAutoHyphens/>
        <w:rPr>
          <w:rFonts w:ascii="Times New Roman" w:hAnsi="Times New Roman"/>
          <w:spacing w:val="-2"/>
          <w:szCs w:val="24"/>
        </w:rPr>
      </w:pPr>
      <w:r w:rsidRPr="00980EB2">
        <w:rPr>
          <w:rFonts w:ascii="Times New Roman" w:hAnsi="Times New Roman"/>
          <w:spacing w:val="-2"/>
          <w:szCs w:val="24"/>
        </w:rPr>
        <w:t xml:space="preserve">Mayer J, Stanitsas L, </w:t>
      </w:r>
      <w:proofErr w:type="spellStart"/>
      <w:r w:rsidRPr="00980EB2">
        <w:rPr>
          <w:rFonts w:ascii="Times New Roman" w:hAnsi="Times New Roman"/>
          <w:spacing w:val="-2"/>
          <w:szCs w:val="24"/>
        </w:rPr>
        <w:t>Yockey</w:t>
      </w:r>
      <w:proofErr w:type="spellEnd"/>
      <w:r w:rsidRPr="00980EB2">
        <w:rPr>
          <w:rFonts w:ascii="Times New Roman" w:hAnsi="Times New Roman"/>
          <w:spacing w:val="-2"/>
          <w:szCs w:val="24"/>
        </w:rPr>
        <w:t xml:space="preserve"> J, Allen BJ, Gemmel D, Macy A. Did We Cause That Colon Surgical Site Infection (SSI) or Was it PATOS (Present at Time of Surgery)? 40</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Mercy Health Youngstown Regional Research Day. May 16, 2025.</w:t>
      </w:r>
    </w:p>
    <w:p w14:paraId="02CB021F" w14:textId="2B615E63" w:rsidR="00F75BE3" w:rsidRPr="00980EB2" w:rsidRDefault="000E4B31" w:rsidP="000E4B31">
      <w:pPr>
        <w:pStyle w:val="ListParagraph"/>
        <w:rPr>
          <w:rFonts w:ascii="Times New Roman" w:hAnsi="Times New Roman"/>
          <w:spacing w:val="-2"/>
          <w:szCs w:val="24"/>
        </w:rPr>
      </w:pPr>
      <w:r w:rsidRPr="00980EB2">
        <w:rPr>
          <w:rFonts w:ascii="Times New Roman" w:hAnsi="Times New Roman"/>
          <w:spacing w:val="-2"/>
          <w:szCs w:val="24"/>
        </w:rPr>
        <w:t xml:space="preserve">Mayer J, Stanitsas L, Gemmel D, </w:t>
      </w:r>
      <w:proofErr w:type="spellStart"/>
      <w:r w:rsidRPr="00980EB2">
        <w:rPr>
          <w:rFonts w:ascii="Times New Roman" w:hAnsi="Times New Roman"/>
          <w:spacing w:val="-2"/>
          <w:szCs w:val="24"/>
        </w:rPr>
        <w:t>Yockey</w:t>
      </w:r>
      <w:proofErr w:type="spellEnd"/>
      <w:r w:rsidRPr="00980EB2">
        <w:rPr>
          <w:rFonts w:ascii="Times New Roman" w:hAnsi="Times New Roman"/>
          <w:spacing w:val="-2"/>
          <w:szCs w:val="24"/>
        </w:rPr>
        <w:t xml:space="preserve"> J, Macy A. Improving Documentation by Dedicated Education </w:t>
      </w:r>
      <w:proofErr w:type="gramStart"/>
      <w:r w:rsidRPr="00980EB2">
        <w:rPr>
          <w:rFonts w:ascii="Times New Roman" w:hAnsi="Times New Roman"/>
          <w:spacing w:val="-2"/>
          <w:szCs w:val="24"/>
        </w:rPr>
        <w:t>Sessions</w:t>
      </w:r>
      <w:proofErr w:type="gramEnd"/>
      <w:r w:rsidRPr="00980EB2">
        <w:rPr>
          <w:rFonts w:ascii="Times New Roman" w:hAnsi="Times New Roman"/>
          <w:spacing w:val="-2"/>
          <w:szCs w:val="24"/>
        </w:rPr>
        <w:t xml:space="preserve"> and Development of an EMR Infection Present at Time of Surgery (PATOS) Quick Phrase. 40</w:t>
      </w:r>
      <w:r w:rsidRPr="00980EB2">
        <w:rPr>
          <w:rFonts w:ascii="Times New Roman" w:hAnsi="Times New Roman"/>
          <w:spacing w:val="-2"/>
          <w:szCs w:val="24"/>
          <w:vertAlign w:val="superscript"/>
        </w:rPr>
        <w:t>th</w:t>
      </w:r>
      <w:r w:rsidRPr="00980EB2">
        <w:rPr>
          <w:rFonts w:ascii="Times New Roman" w:hAnsi="Times New Roman"/>
          <w:spacing w:val="-2"/>
          <w:szCs w:val="24"/>
        </w:rPr>
        <w:t xml:space="preserve"> Mercy Health Youngstown Regional Research D</w:t>
      </w:r>
    </w:p>
    <w:sectPr w:rsidR="00F75BE3" w:rsidRPr="00980EB2">
      <w:head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36B7" w14:textId="77777777" w:rsidR="00B35884" w:rsidRDefault="00B35884">
      <w:pPr>
        <w:spacing w:line="20" w:lineRule="exact"/>
      </w:pPr>
    </w:p>
  </w:endnote>
  <w:endnote w:type="continuationSeparator" w:id="0">
    <w:p w14:paraId="2C6116F2" w14:textId="77777777" w:rsidR="00B35884" w:rsidRDefault="00B35884">
      <w:r>
        <w:t xml:space="preserve"> </w:t>
      </w:r>
    </w:p>
  </w:endnote>
  <w:endnote w:type="continuationNotice" w:id="1">
    <w:p w14:paraId="3609A9D0" w14:textId="77777777" w:rsidR="00B35884" w:rsidRDefault="00B358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9385" w14:textId="77777777" w:rsidR="00B35884" w:rsidRDefault="00B35884">
      <w:r>
        <w:separator/>
      </w:r>
    </w:p>
  </w:footnote>
  <w:footnote w:type="continuationSeparator" w:id="0">
    <w:p w14:paraId="76CAAB1B" w14:textId="77777777" w:rsidR="00B35884" w:rsidRDefault="00B3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985"/>
      <w:gridCol w:w="1197"/>
      <w:gridCol w:w="2394"/>
    </w:tblGrid>
    <w:tr w:rsidR="006D1F91" w:rsidRPr="00D60FD3" w14:paraId="3D95C7DF" w14:textId="77777777">
      <w:tc>
        <w:tcPr>
          <w:tcW w:w="5985" w:type="dxa"/>
        </w:tcPr>
        <w:p w14:paraId="24EA1DB0" w14:textId="26D08290" w:rsidR="006D1F91" w:rsidRPr="00D60FD3" w:rsidRDefault="006D1F91" w:rsidP="00F75BE3">
          <w:pPr>
            <w:suppressAutoHyphens/>
            <w:rPr>
              <w:rFonts w:ascii="Times New Roman" w:hAnsi="Times New Roman"/>
              <w:b/>
              <w:i/>
              <w:spacing w:val="-2"/>
              <w:sz w:val="20"/>
            </w:rPr>
          </w:pPr>
          <w:r w:rsidRPr="00D60FD3">
            <w:rPr>
              <w:rFonts w:ascii="Times New Roman" w:hAnsi="Times New Roman"/>
              <w:b/>
              <w:i/>
              <w:spacing w:val="-2"/>
              <w:sz w:val="20"/>
            </w:rPr>
            <w:t>201</w:t>
          </w:r>
          <w:r w:rsidR="00F75BE3">
            <w:rPr>
              <w:rFonts w:ascii="Times New Roman" w:hAnsi="Times New Roman"/>
              <w:b/>
              <w:i/>
              <w:spacing w:val="-2"/>
              <w:sz w:val="20"/>
            </w:rPr>
            <w:t>9</w:t>
          </w:r>
          <w:r w:rsidR="00973FFA">
            <w:rPr>
              <w:rFonts w:ascii="Times New Roman" w:hAnsi="Times New Roman"/>
              <w:b/>
              <w:i/>
              <w:spacing w:val="-2"/>
              <w:sz w:val="20"/>
            </w:rPr>
            <w:t>-2025</w:t>
          </w:r>
          <w:r w:rsidR="00AE5781">
            <w:rPr>
              <w:rFonts w:ascii="Times New Roman" w:hAnsi="Times New Roman"/>
              <w:b/>
              <w:i/>
              <w:spacing w:val="-2"/>
              <w:sz w:val="20"/>
            </w:rPr>
            <w:t xml:space="preserve"> </w:t>
          </w:r>
          <w:r w:rsidRPr="00D60FD3">
            <w:rPr>
              <w:rFonts w:ascii="Times New Roman" w:hAnsi="Times New Roman"/>
              <w:b/>
              <w:i/>
              <w:spacing w:val="-2"/>
              <w:sz w:val="20"/>
            </w:rPr>
            <w:t xml:space="preserve">Residents' Research </w:t>
          </w:r>
          <w:r w:rsidR="00EE4ADD">
            <w:rPr>
              <w:rFonts w:ascii="Times New Roman" w:hAnsi="Times New Roman"/>
              <w:b/>
              <w:i/>
              <w:spacing w:val="-2"/>
              <w:sz w:val="20"/>
            </w:rPr>
            <w:t xml:space="preserve">Publications </w:t>
          </w:r>
          <w:r w:rsidR="00973FFA">
            <w:rPr>
              <w:rFonts w:ascii="Times New Roman" w:hAnsi="Times New Roman"/>
              <w:b/>
              <w:i/>
              <w:spacing w:val="-2"/>
              <w:sz w:val="20"/>
            </w:rPr>
            <w:t>and</w:t>
          </w:r>
          <w:r w:rsidR="00EE4ADD">
            <w:rPr>
              <w:rFonts w:ascii="Times New Roman" w:hAnsi="Times New Roman"/>
              <w:b/>
              <w:i/>
              <w:spacing w:val="-2"/>
              <w:sz w:val="20"/>
            </w:rPr>
            <w:t xml:space="preserve"> Presentations</w:t>
          </w:r>
          <w:r w:rsidR="00973FFA">
            <w:rPr>
              <w:rFonts w:ascii="Times New Roman" w:hAnsi="Times New Roman"/>
              <w:b/>
              <w:i/>
              <w:spacing w:val="-2"/>
              <w:sz w:val="20"/>
            </w:rPr>
            <w:t xml:space="preserve"> </w:t>
          </w:r>
          <w:r w:rsidR="00FE65F0" w:rsidRPr="00D60FD3">
            <w:rPr>
              <w:rFonts w:ascii="Times New Roman" w:hAnsi="Times New Roman"/>
              <w:b/>
              <w:i/>
              <w:spacing w:val="-2"/>
              <w:sz w:val="20"/>
            </w:rPr>
            <w:t xml:space="preserve">– Revised </w:t>
          </w:r>
          <w:r w:rsidR="00472738">
            <w:rPr>
              <w:rFonts w:ascii="Times New Roman" w:hAnsi="Times New Roman"/>
              <w:b/>
              <w:i/>
              <w:spacing w:val="-2"/>
              <w:sz w:val="20"/>
            </w:rPr>
            <w:t>0</w:t>
          </w:r>
          <w:r w:rsidR="00973FFA">
            <w:rPr>
              <w:rFonts w:ascii="Times New Roman" w:hAnsi="Times New Roman"/>
              <w:b/>
              <w:i/>
              <w:spacing w:val="-2"/>
              <w:sz w:val="20"/>
            </w:rPr>
            <w:t>8/19/2025</w:t>
          </w:r>
        </w:p>
      </w:tc>
      <w:tc>
        <w:tcPr>
          <w:tcW w:w="1197" w:type="dxa"/>
        </w:tcPr>
        <w:p w14:paraId="4481C194" w14:textId="77777777" w:rsidR="006D1F91" w:rsidRPr="00D60FD3" w:rsidRDefault="006D1F91">
          <w:pPr>
            <w:suppressAutoHyphens/>
            <w:rPr>
              <w:rFonts w:ascii="Times New Roman" w:hAnsi="Times New Roman"/>
              <w:b/>
              <w:i/>
              <w:spacing w:val="-2"/>
              <w:sz w:val="20"/>
            </w:rPr>
          </w:pPr>
        </w:p>
      </w:tc>
      <w:tc>
        <w:tcPr>
          <w:tcW w:w="2394" w:type="dxa"/>
        </w:tcPr>
        <w:p w14:paraId="40EC2009" w14:textId="38291235" w:rsidR="006D1F91" w:rsidRPr="00D60FD3" w:rsidRDefault="006D1F91">
          <w:pPr>
            <w:suppressAutoHyphens/>
            <w:jc w:val="right"/>
            <w:rPr>
              <w:rFonts w:ascii="Times New Roman" w:hAnsi="Times New Roman"/>
              <w:b/>
              <w:i/>
              <w:spacing w:val="-2"/>
              <w:sz w:val="20"/>
            </w:rPr>
          </w:pPr>
          <w:r w:rsidRPr="00D60FD3">
            <w:rPr>
              <w:rFonts w:ascii="Times New Roman" w:hAnsi="Times New Roman"/>
              <w:b/>
              <w:i/>
              <w:spacing w:val="-2"/>
              <w:sz w:val="20"/>
            </w:rPr>
            <w:t xml:space="preserve">Page </w:t>
          </w:r>
          <w:r w:rsidRPr="00D60FD3">
            <w:rPr>
              <w:rStyle w:val="PageNumber"/>
              <w:rFonts w:ascii="Times New Roman" w:hAnsi="Times New Roman"/>
              <w:b/>
              <w:i/>
              <w:sz w:val="20"/>
            </w:rPr>
            <w:fldChar w:fldCharType="begin"/>
          </w:r>
          <w:r w:rsidRPr="00D60FD3">
            <w:rPr>
              <w:rStyle w:val="PageNumber"/>
              <w:rFonts w:ascii="Times New Roman" w:hAnsi="Times New Roman"/>
              <w:b/>
              <w:i/>
              <w:sz w:val="20"/>
            </w:rPr>
            <w:instrText xml:space="preserve"> PAGE </w:instrText>
          </w:r>
          <w:r w:rsidRPr="00D60FD3">
            <w:rPr>
              <w:rStyle w:val="PageNumber"/>
              <w:rFonts w:ascii="Times New Roman" w:hAnsi="Times New Roman"/>
              <w:b/>
              <w:i/>
              <w:sz w:val="20"/>
            </w:rPr>
            <w:fldChar w:fldCharType="separate"/>
          </w:r>
          <w:r w:rsidR="00560A26">
            <w:rPr>
              <w:rStyle w:val="PageNumber"/>
              <w:rFonts w:ascii="Times New Roman" w:hAnsi="Times New Roman"/>
              <w:b/>
              <w:i/>
              <w:noProof/>
              <w:sz w:val="20"/>
            </w:rPr>
            <w:t>5</w:t>
          </w:r>
          <w:r w:rsidRPr="00D60FD3">
            <w:rPr>
              <w:rStyle w:val="PageNumber"/>
              <w:rFonts w:ascii="Times New Roman" w:hAnsi="Times New Roman"/>
              <w:b/>
              <w:i/>
              <w:sz w:val="20"/>
            </w:rPr>
            <w:fldChar w:fldCharType="end"/>
          </w:r>
        </w:p>
      </w:tc>
    </w:tr>
  </w:tbl>
  <w:p w14:paraId="36217E3E" w14:textId="77777777" w:rsidR="006D1F91" w:rsidRDefault="006D1F91">
    <w:pPr>
      <w:tabs>
        <w:tab w:val="right" w:pos="9360"/>
      </w:tabs>
      <w:suppressAutoHyphens/>
      <w:rPr>
        <w:rFonts w:ascii="CG Times" w:hAnsi="CG Times"/>
        <w:b/>
        <w:i/>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1E15697"/>
    <w:multiLevelType w:val="hybridMultilevel"/>
    <w:tmpl w:val="1D6C2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150A3"/>
    <w:multiLevelType w:val="hybridMultilevel"/>
    <w:tmpl w:val="DD72F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2520"/>
    <w:multiLevelType w:val="hybridMultilevel"/>
    <w:tmpl w:val="3E60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3024"/>
    <w:multiLevelType w:val="hybridMultilevel"/>
    <w:tmpl w:val="A446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37FE6"/>
    <w:multiLevelType w:val="hybridMultilevel"/>
    <w:tmpl w:val="0244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F783B"/>
    <w:multiLevelType w:val="hybridMultilevel"/>
    <w:tmpl w:val="60C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E16CD"/>
    <w:multiLevelType w:val="hybridMultilevel"/>
    <w:tmpl w:val="3B64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A5916"/>
    <w:multiLevelType w:val="hybridMultilevel"/>
    <w:tmpl w:val="E9F6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378D8"/>
    <w:multiLevelType w:val="hybridMultilevel"/>
    <w:tmpl w:val="8AD0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8485F"/>
    <w:multiLevelType w:val="hybridMultilevel"/>
    <w:tmpl w:val="8AD0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35355"/>
    <w:multiLevelType w:val="hybridMultilevel"/>
    <w:tmpl w:val="DD72F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93E38"/>
    <w:multiLevelType w:val="hybridMultilevel"/>
    <w:tmpl w:val="3826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E6471"/>
    <w:multiLevelType w:val="multilevel"/>
    <w:tmpl w:val="5104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A210E4"/>
    <w:multiLevelType w:val="multilevel"/>
    <w:tmpl w:val="2BFCD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4E7865"/>
    <w:multiLevelType w:val="hybridMultilevel"/>
    <w:tmpl w:val="CC9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D324B"/>
    <w:multiLevelType w:val="multilevel"/>
    <w:tmpl w:val="ACD01F5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351B3B"/>
    <w:multiLevelType w:val="multilevel"/>
    <w:tmpl w:val="5104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BBB6D07"/>
    <w:multiLevelType w:val="hybridMultilevel"/>
    <w:tmpl w:val="2CF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31CF4"/>
    <w:multiLevelType w:val="hybridMultilevel"/>
    <w:tmpl w:val="3630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D7A5A"/>
    <w:multiLevelType w:val="hybridMultilevel"/>
    <w:tmpl w:val="867C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F534D"/>
    <w:multiLevelType w:val="hybridMultilevel"/>
    <w:tmpl w:val="3826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91E4F"/>
    <w:multiLevelType w:val="multilevel"/>
    <w:tmpl w:val="5104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C47D5A"/>
    <w:multiLevelType w:val="hybridMultilevel"/>
    <w:tmpl w:val="DACE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475C5"/>
    <w:multiLevelType w:val="multilevel"/>
    <w:tmpl w:val="ACD01F5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883161"/>
    <w:multiLevelType w:val="multilevel"/>
    <w:tmpl w:val="2BFCD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F3185C"/>
    <w:multiLevelType w:val="hybridMultilevel"/>
    <w:tmpl w:val="8D14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A40DD"/>
    <w:multiLevelType w:val="hybridMultilevel"/>
    <w:tmpl w:val="5892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D59B2"/>
    <w:multiLevelType w:val="hybridMultilevel"/>
    <w:tmpl w:val="078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514D8"/>
    <w:multiLevelType w:val="hybridMultilevel"/>
    <w:tmpl w:val="40CE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C56A1"/>
    <w:multiLevelType w:val="hybridMultilevel"/>
    <w:tmpl w:val="3CC8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74253"/>
    <w:multiLevelType w:val="hybridMultilevel"/>
    <w:tmpl w:val="7A2C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445DF"/>
    <w:multiLevelType w:val="hybridMultilevel"/>
    <w:tmpl w:val="B714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E3D76"/>
    <w:multiLevelType w:val="hybridMultilevel"/>
    <w:tmpl w:val="4F7A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57507"/>
    <w:multiLevelType w:val="hybridMultilevel"/>
    <w:tmpl w:val="5DE6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8053A"/>
    <w:multiLevelType w:val="hybridMultilevel"/>
    <w:tmpl w:val="1D48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93348"/>
    <w:multiLevelType w:val="hybridMultilevel"/>
    <w:tmpl w:val="FCFC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74874"/>
    <w:multiLevelType w:val="hybridMultilevel"/>
    <w:tmpl w:val="7BEA1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9743B"/>
    <w:multiLevelType w:val="hybridMultilevel"/>
    <w:tmpl w:val="8ACA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511CB"/>
    <w:multiLevelType w:val="hybridMultilevel"/>
    <w:tmpl w:val="B714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932D2"/>
    <w:multiLevelType w:val="hybridMultilevel"/>
    <w:tmpl w:val="3652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A2EBB"/>
    <w:multiLevelType w:val="multilevel"/>
    <w:tmpl w:val="5104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A962ACF"/>
    <w:multiLevelType w:val="hybridMultilevel"/>
    <w:tmpl w:val="44EE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63913"/>
    <w:multiLevelType w:val="hybridMultilevel"/>
    <w:tmpl w:val="B752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541295">
    <w:abstractNumId w:val="0"/>
  </w:num>
  <w:num w:numId="2" w16cid:durableId="1882394979">
    <w:abstractNumId w:val="11"/>
  </w:num>
  <w:num w:numId="3" w16cid:durableId="1511332587">
    <w:abstractNumId w:val="1"/>
  </w:num>
  <w:num w:numId="4" w16cid:durableId="1476028850">
    <w:abstractNumId w:val="43"/>
  </w:num>
  <w:num w:numId="5" w16cid:durableId="836072041">
    <w:abstractNumId w:val="2"/>
  </w:num>
  <w:num w:numId="6" w16cid:durableId="1340504553">
    <w:abstractNumId w:val="3"/>
  </w:num>
  <w:num w:numId="7" w16cid:durableId="638807004">
    <w:abstractNumId w:val="20"/>
  </w:num>
  <w:num w:numId="8" w16cid:durableId="28649931">
    <w:abstractNumId w:val="15"/>
  </w:num>
  <w:num w:numId="9" w16cid:durableId="1701782751">
    <w:abstractNumId w:val="29"/>
  </w:num>
  <w:num w:numId="10" w16cid:durableId="633294189">
    <w:abstractNumId w:val="37"/>
  </w:num>
  <w:num w:numId="11" w16cid:durableId="2040350768">
    <w:abstractNumId w:val="21"/>
  </w:num>
  <w:num w:numId="12" w16cid:durableId="524440890">
    <w:abstractNumId w:val="12"/>
  </w:num>
  <w:num w:numId="13" w16cid:durableId="1552576422">
    <w:abstractNumId w:val="18"/>
  </w:num>
  <w:num w:numId="14" w16cid:durableId="1371421507">
    <w:abstractNumId w:val="19"/>
  </w:num>
  <w:num w:numId="15" w16cid:durableId="1379553501">
    <w:abstractNumId w:val="23"/>
  </w:num>
  <w:num w:numId="16" w16cid:durableId="2124768225">
    <w:abstractNumId w:val="31"/>
  </w:num>
  <w:num w:numId="17" w16cid:durableId="644092969">
    <w:abstractNumId w:val="28"/>
  </w:num>
  <w:num w:numId="18" w16cid:durableId="1771701012">
    <w:abstractNumId w:val="36"/>
  </w:num>
  <w:num w:numId="19" w16cid:durableId="995114625">
    <w:abstractNumId w:val="7"/>
  </w:num>
  <w:num w:numId="20" w16cid:durableId="95835652">
    <w:abstractNumId w:val="27"/>
  </w:num>
  <w:num w:numId="21" w16cid:durableId="1054888818">
    <w:abstractNumId w:val="26"/>
  </w:num>
  <w:num w:numId="22" w16cid:durableId="2083332547">
    <w:abstractNumId w:val="40"/>
  </w:num>
  <w:num w:numId="23" w16cid:durableId="434135955">
    <w:abstractNumId w:val="35"/>
  </w:num>
  <w:num w:numId="24" w16cid:durableId="596788865">
    <w:abstractNumId w:val="8"/>
  </w:num>
  <w:num w:numId="25" w16cid:durableId="573440161">
    <w:abstractNumId w:val="4"/>
  </w:num>
  <w:num w:numId="26" w16cid:durableId="317006016">
    <w:abstractNumId w:val="33"/>
  </w:num>
  <w:num w:numId="27" w16cid:durableId="840975158">
    <w:abstractNumId w:val="39"/>
  </w:num>
  <w:num w:numId="28" w16cid:durableId="1154758570">
    <w:abstractNumId w:val="42"/>
  </w:num>
  <w:num w:numId="29" w16cid:durableId="882711205">
    <w:abstractNumId w:val="9"/>
  </w:num>
  <w:num w:numId="30" w16cid:durableId="951129191">
    <w:abstractNumId w:val="30"/>
  </w:num>
  <w:num w:numId="31" w16cid:durableId="10185494">
    <w:abstractNumId w:val="34"/>
  </w:num>
  <w:num w:numId="32" w16cid:durableId="941884147">
    <w:abstractNumId w:val="38"/>
  </w:num>
  <w:num w:numId="33" w16cid:durableId="1222325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4223333">
    <w:abstractNumId w:val="24"/>
  </w:num>
  <w:num w:numId="35" w16cid:durableId="331034002">
    <w:abstractNumId w:val="6"/>
  </w:num>
  <w:num w:numId="36" w16cid:durableId="1448740650">
    <w:abstractNumId w:val="32"/>
  </w:num>
  <w:num w:numId="37" w16cid:durableId="1176580153">
    <w:abstractNumId w:val="22"/>
  </w:num>
  <w:num w:numId="38" w16cid:durableId="1287546361">
    <w:abstractNumId w:val="41"/>
  </w:num>
  <w:num w:numId="39" w16cid:durableId="1652059052">
    <w:abstractNumId w:val="13"/>
  </w:num>
  <w:num w:numId="40" w16cid:durableId="830221799">
    <w:abstractNumId w:val="25"/>
  </w:num>
  <w:num w:numId="41" w16cid:durableId="923297571">
    <w:abstractNumId w:val="17"/>
  </w:num>
  <w:num w:numId="42" w16cid:durableId="1346978325">
    <w:abstractNumId w:val="10"/>
  </w:num>
  <w:num w:numId="43" w16cid:durableId="885070175">
    <w:abstractNumId w:val="14"/>
  </w:num>
  <w:num w:numId="44" w16cid:durableId="17407820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7F"/>
    <w:rsid w:val="00004B41"/>
    <w:rsid w:val="00010A79"/>
    <w:rsid w:val="000110B2"/>
    <w:rsid w:val="0003054A"/>
    <w:rsid w:val="00034094"/>
    <w:rsid w:val="00035A2B"/>
    <w:rsid w:val="00046D40"/>
    <w:rsid w:val="000576DF"/>
    <w:rsid w:val="00067FB8"/>
    <w:rsid w:val="00090A1C"/>
    <w:rsid w:val="00093946"/>
    <w:rsid w:val="000C2BF4"/>
    <w:rsid w:val="000C3356"/>
    <w:rsid w:val="000E4B31"/>
    <w:rsid w:val="000E6029"/>
    <w:rsid w:val="000F1247"/>
    <w:rsid w:val="00111C95"/>
    <w:rsid w:val="00120760"/>
    <w:rsid w:val="00157A88"/>
    <w:rsid w:val="001749E8"/>
    <w:rsid w:val="00180824"/>
    <w:rsid w:val="00180BE0"/>
    <w:rsid w:val="001D74CE"/>
    <w:rsid w:val="001E3170"/>
    <w:rsid w:val="001F5BB6"/>
    <w:rsid w:val="001F69C8"/>
    <w:rsid w:val="00202990"/>
    <w:rsid w:val="002032EE"/>
    <w:rsid w:val="00213BF7"/>
    <w:rsid w:val="0023151C"/>
    <w:rsid w:val="00232286"/>
    <w:rsid w:val="00237EE1"/>
    <w:rsid w:val="002420A1"/>
    <w:rsid w:val="00244931"/>
    <w:rsid w:val="0027693E"/>
    <w:rsid w:val="00290C87"/>
    <w:rsid w:val="002B2386"/>
    <w:rsid w:val="002C2D18"/>
    <w:rsid w:val="002C528B"/>
    <w:rsid w:val="002D55F4"/>
    <w:rsid w:val="002E1720"/>
    <w:rsid w:val="002E1D98"/>
    <w:rsid w:val="0030381D"/>
    <w:rsid w:val="00306BA4"/>
    <w:rsid w:val="00306CCC"/>
    <w:rsid w:val="00310126"/>
    <w:rsid w:val="00314661"/>
    <w:rsid w:val="003271F7"/>
    <w:rsid w:val="003301D8"/>
    <w:rsid w:val="00337045"/>
    <w:rsid w:val="00340983"/>
    <w:rsid w:val="00363878"/>
    <w:rsid w:val="003824A6"/>
    <w:rsid w:val="00391873"/>
    <w:rsid w:val="00395F5D"/>
    <w:rsid w:val="003A24EC"/>
    <w:rsid w:val="003A269F"/>
    <w:rsid w:val="003C0E99"/>
    <w:rsid w:val="003D15AF"/>
    <w:rsid w:val="003D3185"/>
    <w:rsid w:val="003F0515"/>
    <w:rsid w:val="00403B3B"/>
    <w:rsid w:val="0041068C"/>
    <w:rsid w:val="00412DF8"/>
    <w:rsid w:val="00420F6C"/>
    <w:rsid w:val="00425457"/>
    <w:rsid w:val="00427309"/>
    <w:rsid w:val="004440B3"/>
    <w:rsid w:val="0044722B"/>
    <w:rsid w:val="00447DE3"/>
    <w:rsid w:val="00472738"/>
    <w:rsid w:val="00476706"/>
    <w:rsid w:val="004B1331"/>
    <w:rsid w:val="004E24B3"/>
    <w:rsid w:val="004E7A22"/>
    <w:rsid w:val="004F2025"/>
    <w:rsid w:val="004F56A2"/>
    <w:rsid w:val="00505EFA"/>
    <w:rsid w:val="00560846"/>
    <w:rsid w:val="00560A26"/>
    <w:rsid w:val="00562B07"/>
    <w:rsid w:val="005E54C4"/>
    <w:rsid w:val="005F3608"/>
    <w:rsid w:val="006020E5"/>
    <w:rsid w:val="00604EC7"/>
    <w:rsid w:val="00617735"/>
    <w:rsid w:val="00627F6A"/>
    <w:rsid w:val="00631408"/>
    <w:rsid w:val="00631E93"/>
    <w:rsid w:val="00633DFB"/>
    <w:rsid w:val="00635DD2"/>
    <w:rsid w:val="00636FA9"/>
    <w:rsid w:val="006371BB"/>
    <w:rsid w:val="00640762"/>
    <w:rsid w:val="006412B7"/>
    <w:rsid w:val="00646731"/>
    <w:rsid w:val="00647DF0"/>
    <w:rsid w:val="0065701F"/>
    <w:rsid w:val="006A1836"/>
    <w:rsid w:val="006A2A54"/>
    <w:rsid w:val="006B14BA"/>
    <w:rsid w:val="006C0BAF"/>
    <w:rsid w:val="006D1F91"/>
    <w:rsid w:val="006D336F"/>
    <w:rsid w:val="006D5EF4"/>
    <w:rsid w:val="006F2BF8"/>
    <w:rsid w:val="006F3BE6"/>
    <w:rsid w:val="0070204A"/>
    <w:rsid w:val="00702657"/>
    <w:rsid w:val="007034D2"/>
    <w:rsid w:val="00720239"/>
    <w:rsid w:val="00720B9A"/>
    <w:rsid w:val="0072376A"/>
    <w:rsid w:val="00725D34"/>
    <w:rsid w:val="00726134"/>
    <w:rsid w:val="0073050C"/>
    <w:rsid w:val="007313D6"/>
    <w:rsid w:val="007410AF"/>
    <w:rsid w:val="00745E6B"/>
    <w:rsid w:val="00751464"/>
    <w:rsid w:val="0076645B"/>
    <w:rsid w:val="00776A90"/>
    <w:rsid w:val="00796DB4"/>
    <w:rsid w:val="0079763F"/>
    <w:rsid w:val="007A47D7"/>
    <w:rsid w:val="007E6100"/>
    <w:rsid w:val="007F560E"/>
    <w:rsid w:val="007F6D45"/>
    <w:rsid w:val="00803E88"/>
    <w:rsid w:val="008156BA"/>
    <w:rsid w:val="0081679C"/>
    <w:rsid w:val="0083059D"/>
    <w:rsid w:val="008438FD"/>
    <w:rsid w:val="00850CBC"/>
    <w:rsid w:val="00850CFF"/>
    <w:rsid w:val="0087158A"/>
    <w:rsid w:val="0088376C"/>
    <w:rsid w:val="00884019"/>
    <w:rsid w:val="00887C4C"/>
    <w:rsid w:val="00892BA9"/>
    <w:rsid w:val="00893425"/>
    <w:rsid w:val="00893496"/>
    <w:rsid w:val="008A4349"/>
    <w:rsid w:val="008A7565"/>
    <w:rsid w:val="008C449D"/>
    <w:rsid w:val="008D1213"/>
    <w:rsid w:val="00907DA6"/>
    <w:rsid w:val="0091274B"/>
    <w:rsid w:val="0092347F"/>
    <w:rsid w:val="00924BE8"/>
    <w:rsid w:val="00925775"/>
    <w:rsid w:val="009263A4"/>
    <w:rsid w:val="00942D21"/>
    <w:rsid w:val="00947E4C"/>
    <w:rsid w:val="00970592"/>
    <w:rsid w:val="00973FFA"/>
    <w:rsid w:val="00976916"/>
    <w:rsid w:val="00980EB2"/>
    <w:rsid w:val="009B3E4E"/>
    <w:rsid w:val="009B656F"/>
    <w:rsid w:val="009C064A"/>
    <w:rsid w:val="009D3EB3"/>
    <w:rsid w:val="00A07364"/>
    <w:rsid w:val="00A0797A"/>
    <w:rsid w:val="00A30D88"/>
    <w:rsid w:val="00A32F1B"/>
    <w:rsid w:val="00A4754B"/>
    <w:rsid w:val="00A56268"/>
    <w:rsid w:val="00A6382B"/>
    <w:rsid w:val="00A829F2"/>
    <w:rsid w:val="00A83DD2"/>
    <w:rsid w:val="00AA3374"/>
    <w:rsid w:val="00AB3FA0"/>
    <w:rsid w:val="00AB7BA8"/>
    <w:rsid w:val="00AE2E51"/>
    <w:rsid w:val="00AE5781"/>
    <w:rsid w:val="00AF061A"/>
    <w:rsid w:val="00AF1D4C"/>
    <w:rsid w:val="00B10826"/>
    <w:rsid w:val="00B13CCF"/>
    <w:rsid w:val="00B27A7A"/>
    <w:rsid w:val="00B35884"/>
    <w:rsid w:val="00B54E10"/>
    <w:rsid w:val="00B85477"/>
    <w:rsid w:val="00B917C8"/>
    <w:rsid w:val="00B935F4"/>
    <w:rsid w:val="00B94EB1"/>
    <w:rsid w:val="00BA291A"/>
    <w:rsid w:val="00BB461C"/>
    <w:rsid w:val="00BC420A"/>
    <w:rsid w:val="00BC643C"/>
    <w:rsid w:val="00BD0623"/>
    <w:rsid w:val="00BE2E4B"/>
    <w:rsid w:val="00C20F3A"/>
    <w:rsid w:val="00C21B4A"/>
    <w:rsid w:val="00C23C76"/>
    <w:rsid w:val="00C43AC3"/>
    <w:rsid w:val="00C51164"/>
    <w:rsid w:val="00C60907"/>
    <w:rsid w:val="00C61163"/>
    <w:rsid w:val="00C72CAF"/>
    <w:rsid w:val="00C756EA"/>
    <w:rsid w:val="00C86A3C"/>
    <w:rsid w:val="00CA667A"/>
    <w:rsid w:val="00CE70CE"/>
    <w:rsid w:val="00D20BB0"/>
    <w:rsid w:val="00D26916"/>
    <w:rsid w:val="00D331D8"/>
    <w:rsid w:val="00D545A3"/>
    <w:rsid w:val="00D60FD3"/>
    <w:rsid w:val="00D618A1"/>
    <w:rsid w:val="00D710AC"/>
    <w:rsid w:val="00D732FD"/>
    <w:rsid w:val="00D7443A"/>
    <w:rsid w:val="00D75138"/>
    <w:rsid w:val="00D86046"/>
    <w:rsid w:val="00DB5FFC"/>
    <w:rsid w:val="00DB6E79"/>
    <w:rsid w:val="00DC700B"/>
    <w:rsid w:val="00DE56DC"/>
    <w:rsid w:val="00DF4020"/>
    <w:rsid w:val="00E011FA"/>
    <w:rsid w:val="00E05BD5"/>
    <w:rsid w:val="00E07C78"/>
    <w:rsid w:val="00E10152"/>
    <w:rsid w:val="00E26CEA"/>
    <w:rsid w:val="00E329AE"/>
    <w:rsid w:val="00E63800"/>
    <w:rsid w:val="00E67EBD"/>
    <w:rsid w:val="00E85193"/>
    <w:rsid w:val="00E86A54"/>
    <w:rsid w:val="00EA1544"/>
    <w:rsid w:val="00EA345A"/>
    <w:rsid w:val="00EA7E68"/>
    <w:rsid w:val="00EC3BFB"/>
    <w:rsid w:val="00ED7769"/>
    <w:rsid w:val="00ED7A1E"/>
    <w:rsid w:val="00EE4ADD"/>
    <w:rsid w:val="00EF1391"/>
    <w:rsid w:val="00EF4928"/>
    <w:rsid w:val="00F040EB"/>
    <w:rsid w:val="00F071F4"/>
    <w:rsid w:val="00F159A0"/>
    <w:rsid w:val="00F3539A"/>
    <w:rsid w:val="00F4106D"/>
    <w:rsid w:val="00F41E8C"/>
    <w:rsid w:val="00F75BE3"/>
    <w:rsid w:val="00F82C19"/>
    <w:rsid w:val="00F93A49"/>
    <w:rsid w:val="00FA537F"/>
    <w:rsid w:val="00FE65F0"/>
    <w:rsid w:val="00FF0232"/>
    <w:rsid w:val="00FF3720"/>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C20A"/>
  <w15:docId w15:val="{958476C1-B221-4E59-90A8-D45B0B1F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6B"/>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Bullet2">
    <w:name w:val="List Bullet 2"/>
    <w:basedOn w:val="Normal"/>
    <w:semiHidden/>
    <w:pPr>
      <w:ind w:left="720" w:hanging="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Subtitle">
    <w:name w:val="Subtitle"/>
    <w:basedOn w:val="Normal"/>
    <w:link w:val="SubtitleChar"/>
    <w:qFormat/>
    <w:pPr>
      <w:spacing w:after="60"/>
      <w:jc w:val="center"/>
    </w:pPr>
    <w:rPr>
      <w:rFonts w:ascii="Arial" w:hAnsi="Arial"/>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A537F"/>
    <w:rPr>
      <w:rFonts w:ascii="Tahoma" w:hAnsi="Tahoma" w:cs="Tahoma"/>
      <w:sz w:val="16"/>
      <w:szCs w:val="16"/>
    </w:rPr>
  </w:style>
  <w:style w:type="character" w:customStyle="1" w:styleId="BalloonTextChar">
    <w:name w:val="Balloon Text Char"/>
    <w:link w:val="BalloonText"/>
    <w:uiPriority w:val="99"/>
    <w:semiHidden/>
    <w:rsid w:val="00FA537F"/>
    <w:rPr>
      <w:rFonts w:ascii="Tahoma" w:hAnsi="Tahoma" w:cs="Tahoma"/>
      <w:sz w:val="16"/>
      <w:szCs w:val="16"/>
    </w:rPr>
  </w:style>
  <w:style w:type="paragraph" w:styleId="HTMLPreformatted">
    <w:name w:val="HTML Preformatted"/>
    <w:basedOn w:val="Normal"/>
    <w:link w:val="HTMLPreformattedChar"/>
    <w:uiPriority w:val="99"/>
    <w:semiHidden/>
    <w:unhideWhenUsed/>
    <w:rsid w:val="0060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604EC7"/>
    <w:rPr>
      <w:rFonts w:ascii="Courier New" w:hAnsi="Courier New" w:cs="Courier New"/>
    </w:rPr>
  </w:style>
  <w:style w:type="paragraph" w:styleId="ListParagraph">
    <w:name w:val="List Paragraph"/>
    <w:basedOn w:val="Normal"/>
    <w:uiPriority w:val="34"/>
    <w:qFormat/>
    <w:rsid w:val="00C60907"/>
    <w:pPr>
      <w:ind w:left="720"/>
    </w:pPr>
  </w:style>
  <w:style w:type="paragraph" w:styleId="PlainText">
    <w:name w:val="Plain Text"/>
    <w:basedOn w:val="Normal"/>
    <w:link w:val="PlainTextChar"/>
    <w:semiHidden/>
    <w:rsid w:val="00F071F4"/>
    <w:rPr>
      <w:rFonts w:ascii="Courier New" w:hAnsi="Courier New"/>
      <w:sz w:val="20"/>
    </w:rPr>
  </w:style>
  <w:style w:type="character" w:customStyle="1" w:styleId="PlainTextChar">
    <w:name w:val="Plain Text Char"/>
    <w:link w:val="PlainText"/>
    <w:semiHidden/>
    <w:rsid w:val="00F071F4"/>
    <w:rPr>
      <w:rFonts w:ascii="Courier New" w:hAnsi="Courier New"/>
    </w:rPr>
  </w:style>
  <w:style w:type="character" w:styleId="CommentReference">
    <w:name w:val="annotation reference"/>
    <w:uiPriority w:val="99"/>
    <w:semiHidden/>
    <w:unhideWhenUsed/>
    <w:rsid w:val="00B917C8"/>
    <w:rPr>
      <w:sz w:val="16"/>
      <w:szCs w:val="16"/>
    </w:rPr>
  </w:style>
  <w:style w:type="paragraph" w:styleId="CommentText">
    <w:name w:val="annotation text"/>
    <w:basedOn w:val="Normal"/>
    <w:link w:val="CommentTextChar"/>
    <w:uiPriority w:val="99"/>
    <w:unhideWhenUsed/>
    <w:rsid w:val="00B917C8"/>
    <w:rPr>
      <w:sz w:val="20"/>
    </w:rPr>
  </w:style>
  <w:style w:type="character" w:customStyle="1" w:styleId="CommentTextChar">
    <w:name w:val="Comment Text Char"/>
    <w:link w:val="CommentText"/>
    <w:uiPriority w:val="99"/>
    <w:rsid w:val="00B917C8"/>
    <w:rPr>
      <w:rFonts w:ascii="Courier" w:hAnsi="Courier"/>
    </w:rPr>
  </w:style>
  <w:style w:type="paragraph" w:styleId="CommentSubject">
    <w:name w:val="annotation subject"/>
    <w:basedOn w:val="CommentText"/>
    <w:next w:val="CommentText"/>
    <w:link w:val="CommentSubjectChar"/>
    <w:uiPriority w:val="99"/>
    <w:semiHidden/>
    <w:unhideWhenUsed/>
    <w:rsid w:val="00B917C8"/>
    <w:rPr>
      <w:b/>
      <w:bCs/>
    </w:rPr>
  </w:style>
  <w:style w:type="character" w:customStyle="1" w:styleId="CommentSubjectChar">
    <w:name w:val="Comment Subject Char"/>
    <w:link w:val="CommentSubject"/>
    <w:uiPriority w:val="99"/>
    <w:semiHidden/>
    <w:rsid w:val="00B917C8"/>
    <w:rPr>
      <w:rFonts w:ascii="Courier" w:hAnsi="Courier"/>
      <w:b/>
      <w:bCs/>
    </w:rPr>
  </w:style>
  <w:style w:type="character" w:customStyle="1" w:styleId="SubtitleChar">
    <w:name w:val="Subtitle Char"/>
    <w:basedOn w:val="DefaultParagraphFont"/>
    <w:link w:val="Subtitle"/>
    <w:rsid w:val="00CE70CE"/>
    <w:rPr>
      <w:rFonts w:ascii="Arial" w:hAnsi="Arial"/>
      <w:i/>
      <w:sz w:val="24"/>
    </w:rPr>
  </w:style>
  <w:style w:type="paragraph" w:styleId="NormalWeb">
    <w:name w:val="Normal (Web)"/>
    <w:basedOn w:val="Normal"/>
    <w:uiPriority w:val="99"/>
    <w:semiHidden/>
    <w:unhideWhenUsed/>
    <w:rsid w:val="00C756EA"/>
    <w:pPr>
      <w:spacing w:before="100" w:beforeAutospacing="1" w:after="100" w:afterAutospacing="1"/>
    </w:pPr>
    <w:rPr>
      <w:rFonts w:ascii="Times New Roman" w:hAnsi="Times New Roman"/>
      <w:szCs w:val="24"/>
    </w:rPr>
  </w:style>
  <w:style w:type="character" w:customStyle="1" w:styleId="docsum-authors">
    <w:name w:val="docsum-authors"/>
    <w:basedOn w:val="DefaultParagraphFont"/>
    <w:rsid w:val="00202990"/>
  </w:style>
  <w:style w:type="character" w:customStyle="1" w:styleId="docsum-journal-citation">
    <w:name w:val="docsum-journal-citation"/>
    <w:basedOn w:val="DefaultParagraphFont"/>
    <w:rsid w:val="00202990"/>
  </w:style>
  <w:style w:type="character" w:customStyle="1" w:styleId="citation-part">
    <w:name w:val="citation-part"/>
    <w:basedOn w:val="DefaultParagraphFont"/>
    <w:rsid w:val="00202990"/>
  </w:style>
  <w:style w:type="character" w:customStyle="1" w:styleId="docsum-pmid">
    <w:name w:val="docsum-pmid"/>
    <w:basedOn w:val="DefaultParagraphFont"/>
    <w:rsid w:val="00202990"/>
  </w:style>
  <w:style w:type="paragraph" w:customStyle="1" w:styleId="paragraph">
    <w:name w:val="paragraph"/>
    <w:basedOn w:val="Normal"/>
    <w:rsid w:val="00AE2E51"/>
    <w:rPr>
      <w:rFonts w:ascii="Calibri" w:eastAsiaTheme="minorHAnsi" w:hAnsi="Calibri" w:cs="Calibri"/>
      <w:sz w:val="22"/>
      <w:szCs w:val="22"/>
    </w:rPr>
  </w:style>
  <w:style w:type="character" w:customStyle="1" w:styleId="normaltextrun">
    <w:name w:val="normaltextrun"/>
    <w:basedOn w:val="DefaultParagraphFont"/>
    <w:rsid w:val="00AE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184">
      <w:bodyDiv w:val="1"/>
      <w:marLeft w:val="0"/>
      <w:marRight w:val="0"/>
      <w:marTop w:val="0"/>
      <w:marBottom w:val="0"/>
      <w:divBdr>
        <w:top w:val="none" w:sz="0" w:space="0" w:color="auto"/>
        <w:left w:val="none" w:sz="0" w:space="0" w:color="auto"/>
        <w:bottom w:val="none" w:sz="0" w:space="0" w:color="auto"/>
        <w:right w:val="none" w:sz="0" w:space="0" w:color="auto"/>
      </w:divBdr>
      <w:divsChild>
        <w:div w:id="495725494">
          <w:marLeft w:val="0"/>
          <w:marRight w:val="1"/>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sChild>
                <w:div w:id="708993841">
                  <w:marLeft w:val="0"/>
                  <w:marRight w:val="1"/>
                  <w:marTop w:val="0"/>
                  <w:marBottom w:val="0"/>
                  <w:divBdr>
                    <w:top w:val="none" w:sz="0" w:space="0" w:color="auto"/>
                    <w:left w:val="none" w:sz="0" w:space="0" w:color="auto"/>
                    <w:bottom w:val="none" w:sz="0" w:space="0" w:color="auto"/>
                    <w:right w:val="none" w:sz="0" w:space="0" w:color="auto"/>
                  </w:divBdr>
                  <w:divsChild>
                    <w:div w:id="1756970793">
                      <w:marLeft w:val="0"/>
                      <w:marRight w:val="0"/>
                      <w:marTop w:val="0"/>
                      <w:marBottom w:val="0"/>
                      <w:divBdr>
                        <w:top w:val="none" w:sz="0" w:space="0" w:color="auto"/>
                        <w:left w:val="none" w:sz="0" w:space="0" w:color="auto"/>
                        <w:bottom w:val="none" w:sz="0" w:space="0" w:color="auto"/>
                        <w:right w:val="none" w:sz="0" w:space="0" w:color="auto"/>
                      </w:divBdr>
                      <w:divsChild>
                        <w:div w:id="806119621">
                          <w:marLeft w:val="0"/>
                          <w:marRight w:val="0"/>
                          <w:marTop w:val="0"/>
                          <w:marBottom w:val="0"/>
                          <w:divBdr>
                            <w:top w:val="none" w:sz="0" w:space="0" w:color="auto"/>
                            <w:left w:val="none" w:sz="0" w:space="0" w:color="auto"/>
                            <w:bottom w:val="none" w:sz="0" w:space="0" w:color="auto"/>
                            <w:right w:val="none" w:sz="0" w:space="0" w:color="auto"/>
                          </w:divBdr>
                          <w:divsChild>
                            <w:div w:id="1390805867">
                              <w:marLeft w:val="0"/>
                              <w:marRight w:val="0"/>
                              <w:marTop w:val="120"/>
                              <w:marBottom w:val="360"/>
                              <w:divBdr>
                                <w:top w:val="none" w:sz="0" w:space="0" w:color="auto"/>
                                <w:left w:val="none" w:sz="0" w:space="0" w:color="auto"/>
                                <w:bottom w:val="none" w:sz="0" w:space="0" w:color="auto"/>
                                <w:right w:val="none" w:sz="0" w:space="0" w:color="auto"/>
                              </w:divBdr>
                              <w:divsChild>
                                <w:div w:id="1279525560">
                                  <w:marLeft w:val="0"/>
                                  <w:marRight w:val="0"/>
                                  <w:marTop w:val="0"/>
                                  <w:marBottom w:val="0"/>
                                  <w:divBdr>
                                    <w:top w:val="none" w:sz="0" w:space="0" w:color="auto"/>
                                    <w:left w:val="none" w:sz="0" w:space="0" w:color="auto"/>
                                    <w:bottom w:val="none" w:sz="0" w:space="0" w:color="auto"/>
                                    <w:right w:val="none" w:sz="0" w:space="0" w:color="auto"/>
                                  </w:divBdr>
                                  <w:divsChild>
                                    <w:div w:id="7212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6098">
      <w:bodyDiv w:val="1"/>
      <w:marLeft w:val="0"/>
      <w:marRight w:val="0"/>
      <w:marTop w:val="0"/>
      <w:marBottom w:val="0"/>
      <w:divBdr>
        <w:top w:val="none" w:sz="0" w:space="0" w:color="auto"/>
        <w:left w:val="none" w:sz="0" w:space="0" w:color="auto"/>
        <w:bottom w:val="none" w:sz="0" w:space="0" w:color="auto"/>
        <w:right w:val="none" w:sz="0" w:space="0" w:color="auto"/>
      </w:divBdr>
    </w:div>
    <w:div w:id="482896865">
      <w:bodyDiv w:val="1"/>
      <w:marLeft w:val="0"/>
      <w:marRight w:val="0"/>
      <w:marTop w:val="0"/>
      <w:marBottom w:val="0"/>
      <w:divBdr>
        <w:top w:val="none" w:sz="0" w:space="0" w:color="auto"/>
        <w:left w:val="none" w:sz="0" w:space="0" w:color="auto"/>
        <w:bottom w:val="none" w:sz="0" w:space="0" w:color="auto"/>
        <w:right w:val="none" w:sz="0" w:space="0" w:color="auto"/>
      </w:divBdr>
    </w:div>
    <w:div w:id="598417964">
      <w:bodyDiv w:val="1"/>
      <w:marLeft w:val="0"/>
      <w:marRight w:val="0"/>
      <w:marTop w:val="0"/>
      <w:marBottom w:val="0"/>
      <w:divBdr>
        <w:top w:val="none" w:sz="0" w:space="0" w:color="auto"/>
        <w:left w:val="none" w:sz="0" w:space="0" w:color="auto"/>
        <w:bottom w:val="none" w:sz="0" w:space="0" w:color="auto"/>
        <w:right w:val="none" w:sz="0" w:space="0" w:color="auto"/>
      </w:divBdr>
      <w:divsChild>
        <w:div w:id="622467632">
          <w:marLeft w:val="0"/>
          <w:marRight w:val="1"/>
          <w:marTop w:val="0"/>
          <w:marBottom w:val="0"/>
          <w:divBdr>
            <w:top w:val="none" w:sz="0" w:space="0" w:color="auto"/>
            <w:left w:val="none" w:sz="0" w:space="0" w:color="auto"/>
            <w:bottom w:val="none" w:sz="0" w:space="0" w:color="auto"/>
            <w:right w:val="none" w:sz="0" w:space="0" w:color="auto"/>
          </w:divBdr>
          <w:divsChild>
            <w:div w:id="163399906">
              <w:marLeft w:val="0"/>
              <w:marRight w:val="0"/>
              <w:marTop w:val="0"/>
              <w:marBottom w:val="0"/>
              <w:divBdr>
                <w:top w:val="none" w:sz="0" w:space="0" w:color="auto"/>
                <w:left w:val="none" w:sz="0" w:space="0" w:color="auto"/>
                <w:bottom w:val="none" w:sz="0" w:space="0" w:color="auto"/>
                <w:right w:val="none" w:sz="0" w:space="0" w:color="auto"/>
              </w:divBdr>
              <w:divsChild>
                <w:div w:id="1932466575">
                  <w:marLeft w:val="0"/>
                  <w:marRight w:val="1"/>
                  <w:marTop w:val="0"/>
                  <w:marBottom w:val="0"/>
                  <w:divBdr>
                    <w:top w:val="none" w:sz="0" w:space="0" w:color="auto"/>
                    <w:left w:val="none" w:sz="0" w:space="0" w:color="auto"/>
                    <w:bottom w:val="none" w:sz="0" w:space="0" w:color="auto"/>
                    <w:right w:val="none" w:sz="0" w:space="0" w:color="auto"/>
                  </w:divBdr>
                  <w:divsChild>
                    <w:div w:id="1137407611">
                      <w:marLeft w:val="0"/>
                      <w:marRight w:val="0"/>
                      <w:marTop w:val="0"/>
                      <w:marBottom w:val="0"/>
                      <w:divBdr>
                        <w:top w:val="none" w:sz="0" w:space="0" w:color="auto"/>
                        <w:left w:val="none" w:sz="0" w:space="0" w:color="auto"/>
                        <w:bottom w:val="none" w:sz="0" w:space="0" w:color="auto"/>
                        <w:right w:val="none" w:sz="0" w:space="0" w:color="auto"/>
                      </w:divBdr>
                      <w:divsChild>
                        <w:div w:id="757288443">
                          <w:marLeft w:val="0"/>
                          <w:marRight w:val="0"/>
                          <w:marTop w:val="0"/>
                          <w:marBottom w:val="0"/>
                          <w:divBdr>
                            <w:top w:val="none" w:sz="0" w:space="0" w:color="auto"/>
                            <w:left w:val="none" w:sz="0" w:space="0" w:color="auto"/>
                            <w:bottom w:val="none" w:sz="0" w:space="0" w:color="auto"/>
                            <w:right w:val="none" w:sz="0" w:space="0" w:color="auto"/>
                          </w:divBdr>
                          <w:divsChild>
                            <w:div w:id="2071615295">
                              <w:marLeft w:val="0"/>
                              <w:marRight w:val="0"/>
                              <w:marTop w:val="120"/>
                              <w:marBottom w:val="360"/>
                              <w:divBdr>
                                <w:top w:val="none" w:sz="0" w:space="0" w:color="auto"/>
                                <w:left w:val="none" w:sz="0" w:space="0" w:color="auto"/>
                                <w:bottom w:val="none" w:sz="0" w:space="0" w:color="auto"/>
                                <w:right w:val="none" w:sz="0" w:space="0" w:color="auto"/>
                              </w:divBdr>
                              <w:divsChild>
                                <w:div w:id="2123574422">
                                  <w:marLeft w:val="0"/>
                                  <w:marRight w:val="0"/>
                                  <w:marTop w:val="0"/>
                                  <w:marBottom w:val="0"/>
                                  <w:divBdr>
                                    <w:top w:val="none" w:sz="0" w:space="0" w:color="auto"/>
                                    <w:left w:val="none" w:sz="0" w:space="0" w:color="auto"/>
                                    <w:bottom w:val="none" w:sz="0" w:space="0" w:color="auto"/>
                                    <w:right w:val="none" w:sz="0" w:space="0" w:color="auto"/>
                                  </w:divBdr>
                                  <w:divsChild>
                                    <w:div w:id="2769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78067">
      <w:bodyDiv w:val="1"/>
      <w:marLeft w:val="0"/>
      <w:marRight w:val="0"/>
      <w:marTop w:val="0"/>
      <w:marBottom w:val="0"/>
      <w:divBdr>
        <w:top w:val="none" w:sz="0" w:space="0" w:color="auto"/>
        <w:left w:val="none" w:sz="0" w:space="0" w:color="auto"/>
        <w:bottom w:val="none" w:sz="0" w:space="0" w:color="auto"/>
        <w:right w:val="none" w:sz="0" w:space="0" w:color="auto"/>
      </w:divBdr>
      <w:divsChild>
        <w:div w:id="990982619">
          <w:marLeft w:val="0"/>
          <w:marRight w:val="1"/>
          <w:marTop w:val="0"/>
          <w:marBottom w:val="0"/>
          <w:divBdr>
            <w:top w:val="none" w:sz="0" w:space="0" w:color="auto"/>
            <w:left w:val="none" w:sz="0" w:space="0" w:color="auto"/>
            <w:bottom w:val="none" w:sz="0" w:space="0" w:color="auto"/>
            <w:right w:val="none" w:sz="0" w:space="0" w:color="auto"/>
          </w:divBdr>
          <w:divsChild>
            <w:div w:id="464733544">
              <w:marLeft w:val="0"/>
              <w:marRight w:val="0"/>
              <w:marTop w:val="0"/>
              <w:marBottom w:val="0"/>
              <w:divBdr>
                <w:top w:val="none" w:sz="0" w:space="0" w:color="auto"/>
                <w:left w:val="none" w:sz="0" w:space="0" w:color="auto"/>
                <w:bottom w:val="none" w:sz="0" w:space="0" w:color="auto"/>
                <w:right w:val="none" w:sz="0" w:space="0" w:color="auto"/>
              </w:divBdr>
              <w:divsChild>
                <w:div w:id="2135515584">
                  <w:marLeft w:val="0"/>
                  <w:marRight w:val="1"/>
                  <w:marTop w:val="0"/>
                  <w:marBottom w:val="0"/>
                  <w:divBdr>
                    <w:top w:val="none" w:sz="0" w:space="0" w:color="auto"/>
                    <w:left w:val="none" w:sz="0" w:space="0" w:color="auto"/>
                    <w:bottom w:val="none" w:sz="0" w:space="0" w:color="auto"/>
                    <w:right w:val="none" w:sz="0" w:space="0" w:color="auto"/>
                  </w:divBdr>
                  <w:divsChild>
                    <w:div w:id="799612069">
                      <w:marLeft w:val="0"/>
                      <w:marRight w:val="0"/>
                      <w:marTop w:val="0"/>
                      <w:marBottom w:val="0"/>
                      <w:divBdr>
                        <w:top w:val="none" w:sz="0" w:space="0" w:color="auto"/>
                        <w:left w:val="none" w:sz="0" w:space="0" w:color="auto"/>
                        <w:bottom w:val="none" w:sz="0" w:space="0" w:color="auto"/>
                        <w:right w:val="none" w:sz="0" w:space="0" w:color="auto"/>
                      </w:divBdr>
                      <w:divsChild>
                        <w:div w:id="1283414997">
                          <w:marLeft w:val="0"/>
                          <w:marRight w:val="0"/>
                          <w:marTop w:val="0"/>
                          <w:marBottom w:val="0"/>
                          <w:divBdr>
                            <w:top w:val="none" w:sz="0" w:space="0" w:color="auto"/>
                            <w:left w:val="none" w:sz="0" w:space="0" w:color="auto"/>
                            <w:bottom w:val="none" w:sz="0" w:space="0" w:color="auto"/>
                            <w:right w:val="none" w:sz="0" w:space="0" w:color="auto"/>
                          </w:divBdr>
                          <w:divsChild>
                            <w:div w:id="1497915374">
                              <w:marLeft w:val="0"/>
                              <w:marRight w:val="0"/>
                              <w:marTop w:val="120"/>
                              <w:marBottom w:val="360"/>
                              <w:divBdr>
                                <w:top w:val="none" w:sz="0" w:space="0" w:color="auto"/>
                                <w:left w:val="none" w:sz="0" w:space="0" w:color="auto"/>
                                <w:bottom w:val="none" w:sz="0" w:space="0" w:color="auto"/>
                                <w:right w:val="none" w:sz="0" w:space="0" w:color="auto"/>
                              </w:divBdr>
                              <w:divsChild>
                                <w:div w:id="1159617264">
                                  <w:marLeft w:val="0"/>
                                  <w:marRight w:val="0"/>
                                  <w:marTop w:val="0"/>
                                  <w:marBottom w:val="0"/>
                                  <w:divBdr>
                                    <w:top w:val="none" w:sz="0" w:space="0" w:color="auto"/>
                                    <w:left w:val="none" w:sz="0" w:space="0" w:color="auto"/>
                                    <w:bottom w:val="none" w:sz="0" w:space="0" w:color="auto"/>
                                    <w:right w:val="none" w:sz="0" w:space="0" w:color="auto"/>
                                  </w:divBdr>
                                  <w:divsChild>
                                    <w:div w:id="2105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236204">
      <w:bodyDiv w:val="1"/>
      <w:marLeft w:val="0"/>
      <w:marRight w:val="0"/>
      <w:marTop w:val="0"/>
      <w:marBottom w:val="0"/>
      <w:divBdr>
        <w:top w:val="none" w:sz="0" w:space="0" w:color="auto"/>
        <w:left w:val="none" w:sz="0" w:space="0" w:color="auto"/>
        <w:bottom w:val="none" w:sz="0" w:space="0" w:color="auto"/>
        <w:right w:val="none" w:sz="0" w:space="0" w:color="auto"/>
      </w:divBdr>
      <w:divsChild>
        <w:div w:id="1935092577">
          <w:marLeft w:val="0"/>
          <w:marRight w:val="1"/>
          <w:marTop w:val="0"/>
          <w:marBottom w:val="0"/>
          <w:divBdr>
            <w:top w:val="none" w:sz="0" w:space="0" w:color="auto"/>
            <w:left w:val="none" w:sz="0" w:space="0" w:color="auto"/>
            <w:bottom w:val="none" w:sz="0" w:space="0" w:color="auto"/>
            <w:right w:val="none" w:sz="0" w:space="0" w:color="auto"/>
          </w:divBdr>
          <w:divsChild>
            <w:div w:id="1608582871">
              <w:marLeft w:val="0"/>
              <w:marRight w:val="0"/>
              <w:marTop w:val="0"/>
              <w:marBottom w:val="0"/>
              <w:divBdr>
                <w:top w:val="none" w:sz="0" w:space="0" w:color="auto"/>
                <w:left w:val="none" w:sz="0" w:space="0" w:color="auto"/>
                <w:bottom w:val="none" w:sz="0" w:space="0" w:color="auto"/>
                <w:right w:val="none" w:sz="0" w:space="0" w:color="auto"/>
              </w:divBdr>
              <w:divsChild>
                <w:div w:id="230390288">
                  <w:marLeft w:val="0"/>
                  <w:marRight w:val="1"/>
                  <w:marTop w:val="0"/>
                  <w:marBottom w:val="0"/>
                  <w:divBdr>
                    <w:top w:val="none" w:sz="0" w:space="0" w:color="auto"/>
                    <w:left w:val="none" w:sz="0" w:space="0" w:color="auto"/>
                    <w:bottom w:val="none" w:sz="0" w:space="0" w:color="auto"/>
                    <w:right w:val="none" w:sz="0" w:space="0" w:color="auto"/>
                  </w:divBdr>
                  <w:divsChild>
                    <w:div w:id="504826697">
                      <w:marLeft w:val="0"/>
                      <w:marRight w:val="0"/>
                      <w:marTop w:val="0"/>
                      <w:marBottom w:val="0"/>
                      <w:divBdr>
                        <w:top w:val="none" w:sz="0" w:space="0" w:color="auto"/>
                        <w:left w:val="none" w:sz="0" w:space="0" w:color="auto"/>
                        <w:bottom w:val="none" w:sz="0" w:space="0" w:color="auto"/>
                        <w:right w:val="none" w:sz="0" w:space="0" w:color="auto"/>
                      </w:divBdr>
                      <w:divsChild>
                        <w:div w:id="1484006693">
                          <w:marLeft w:val="0"/>
                          <w:marRight w:val="0"/>
                          <w:marTop w:val="0"/>
                          <w:marBottom w:val="0"/>
                          <w:divBdr>
                            <w:top w:val="none" w:sz="0" w:space="0" w:color="auto"/>
                            <w:left w:val="none" w:sz="0" w:space="0" w:color="auto"/>
                            <w:bottom w:val="none" w:sz="0" w:space="0" w:color="auto"/>
                            <w:right w:val="none" w:sz="0" w:space="0" w:color="auto"/>
                          </w:divBdr>
                          <w:divsChild>
                            <w:div w:id="1595626447">
                              <w:marLeft w:val="0"/>
                              <w:marRight w:val="0"/>
                              <w:marTop w:val="120"/>
                              <w:marBottom w:val="360"/>
                              <w:divBdr>
                                <w:top w:val="none" w:sz="0" w:space="0" w:color="auto"/>
                                <w:left w:val="none" w:sz="0" w:space="0" w:color="auto"/>
                                <w:bottom w:val="none" w:sz="0" w:space="0" w:color="auto"/>
                                <w:right w:val="none" w:sz="0" w:space="0" w:color="auto"/>
                              </w:divBdr>
                              <w:divsChild>
                                <w:div w:id="845562073">
                                  <w:marLeft w:val="0"/>
                                  <w:marRight w:val="0"/>
                                  <w:marTop w:val="0"/>
                                  <w:marBottom w:val="0"/>
                                  <w:divBdr>
                                    <w:top w:val="none" w:sz="0" w:space="0" w:color="auto"/>
                                    <w:left w:val="none" w:sz="0" w:space="0" w:color="auto"/>
                                    <w:bottom w:val="none" w:sz="0" w:space="0" w:color="auto"/>
                                    <w:right w:val="none" w:sz="0" w:space="0" w:color="auto"/>
                                  </w:divBdr>
                                  <w:divsChild>
                                    <w:div w:id="1121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131827">
      <w:bodyDiv w:val="1"/>
      <w:marLeft w:val="0"/>
      <w:marRight w:val="0"/>
      <w:marTop w:val="0"/>
      <w:marBottom w:val="0"/>
      <w:divBdr>
        <w:top w:val="none" w:sz="0" w:space="0" w:color="auto"/>
        <w:left w:val="none" w:sz="0" w:space="0" w:color="auto"/>
        <w:bottom w:val="none" w:sz="0" w:space="0" w:color="auto"/>
        <w:right w:val="none" w:sz="0" w:space="0" w:color="auto"/>
      </w:divBdr>
    </w:div>
    <w:div w:id="1314677115">
      <w:bodyDiv w:val="1"/>
      <w:marLeft w:val="0"/>
      <w:marRight w:val="0"/>
      <w:marTop w:val="0"/>
      <w:marBottom w:val="0"/>
      <w:divBdr>
        <w:top w:val="none" w:sz="0" w:space="0" w:color="auto"/>
        <w:left w:val="none" w:sz="0" w:space="0" w:color="auto"/>
        <w:bottom w:val="none" w:sz="0" w:space="0" w:color="auto"/>
        <w:right w:val="none" w:sz="0" w:space="0" w:color="auto"/>
      </w:divBdr>
      <w:divsChild>
        <w:div w:id="271863532">
          <w:marLeft w:val="0"/>
          <w:marRight w:val="1"/>
          <w:marTop w:val="0"/>
          <w:marBottom w:val="0"/>
          <w:divBdr>
            <w:top w:val="none" w:sz="0" w:space="0" w:color="auto"/>
            <w:left w:val="none" w:sz="0" w:space="0" w:color="auto"/>
            <w:bottom w:val="none" w:sz="0" w:space="0" w:color="auto"/>
            <w:right w:val="none" w:sz="0" w:space="0" w:color="auto"/>
          </w:divBdr>
          <w:divsChild>
            <w:div w:id="201135933">
              <w:marLeft w:val="0"/>
              <w:marRight w:val="0"/>
              <w:marTop w:val="0"/>
              <w:marBottom w:val="0"/>
              <w:divBdr>
                <w:top w:val="none" w:sz="0" w:space="0" w:color="auto"/>
                <w:left w:val="none" w:sz="0" w:space="0" w:color="auto"/>
                <w:bottom w:val="none" w:sz="0" w:space="0" w:color="auto"/>
                <w:right w:val="none" w:sz="0" w:space="0" w:color="auto"/>
              </w:divBdr>
              <w:divsChild>
                <w:div w:id="2050297343">
                  <w:marLeft w:val="0"/>
                  <w:marRight w:val="1"/>
                  <w:marTop w:val="0"/>
                  <w:marBottom w:val="0"/>
                  <w:divBdr>
                    <w:top w:val="none" w:sz="0" w:space="0" w:color="auto"/>
                    <w:left w:val="none" w:sz="0" w:space="0" w:color="auto"/>
                    <w:bottom w:val="none" w:sz="0" w:space="0" w:color="auto"/>
                    <w:right w:val="none" w:sz="0" w:space="0" w:color="auto"/>
                  </w:divBdr>
                  <w:divsChild>
                    <w:div w:id="219830768">
                      <w:marLeft w:val="0"/>
                      <w:marRight w:val="0"/>
                      <w:marTop w:val="0"/>
                      <w:marBottom w:val="0"/>
                      <w:divBdr>
                        <w:top w:val="none" w:sz="0" w:space="0" w:color="auto"/>
                        <w:left w:val="none" w:sz="0" w:space="0" w:color="auto"/>
                        <w:bottom w:val="none" w:sz="0" w:space="0" w:color="auto"/>
                        <w:right w:val="none" w:sz="0" w:space="0" w:color="auto"/>
                      </w:divBdr>
                      <w:divsChild>
                        <w:div w:id="1817913821">
                          <w:marLeft w:val="0"/>
                          <w:marRight w:val="0"/>
                          <w:marTop w:val="0"/>
                          <w:marBottom w:val="0"/>
                          <w:divBdr>
                            <w:top w:val="none" w:sz="0" w:space="0" w:color="auto"/>
                            <w:left w:val="none" w:sz="0" w:space="0" w:color="auto"/>
                            <w:bottom w:val="none" w:sz="0" w:space="0" w:color="auto"/>
                            <w:right w:val="none" w:sz="0" w:space="0" w:color="auto"/>
                          </w:divBdr>
                          <w:divsChild>
                            <w:div w:id="962885860">
                              <w:marLeft w:val="0"/>
                              <w:marRight w:val="0"/>
                              <w:marTop w:val="120"/>
                              <w:marBottom w:val="360"/>
                              <w:divBdr>
                                <w:top w:val="none" w:sz="0" w:space="0" w:color="auto"/>
                                <w:left w:val="none" w:sz="0" w:space="0" w:color="auto"/>
                                <w:bottom w:val="none" w:sz="0" w:space="0" w:color="auto"/>
                                <w:right w:val="none" w:sz="0" w:space="0" w:color="auto"/>
                              </w:divBdr>
                              <w:divsChild>
                                <w:div w:id="388892487">
                                  <w:marLeft w:val="0"/>
                                  <w:marRight w:val="0"/>
                                  <w:marTop w:val="0"/>
                                  <w:marBottom w:val="0"/>
                                  <w:divBdr>
                                    <w:top w:val="none" w:sz="0" w:space="0" w:color="auto"/>
                                    <w:left w:val="none" w:sz="0" w:space="0" w:color="auto"/>
                                    <w:bottom w:val="none" w:sz="0" w:space="0" w:color="auto"/>
                                    <w:right w:val="none" w:sz="0" w:space="0" w:color="auto"/>
                                  </w:divBdr>
                                  <w:divsChild>
                                    <w:div w:id="20391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58541">
      <w:bodyDiv w:val="1"/>
      <w:marLeft w:val="0"/>
      <w:marRight w:val="0"/>
      <w:marTop w:val="0"/>
      <w:marBottom w:val="0"/>
      <w:divBdr>
        <w:top w:val="none" w:sz="0" w:space="0" w:color="auto"/>
        <w:left w:val="none" w:sz="0" w:space="0" w:color="auto"/>
        <w:bottom w:val="none" w:sz="0" w:space="0" w:color="auto"/>
        <w:right w:val="none" w:sz="0" w:space="0" w:color="auto"/>
      </w:divBdr>
      <w:divsChild>
        <w:div w:id="216166874">
          <w:marLeft w:val="0"/>
          <w:marRight w:val="1"/>
          <w:marTop w:val="0"/>
          <w:marBottom w:val="0"/>
          <w:divBdr>
            <w:top w:val="none" w:sz="0" w:space="0" w:color="auto"/>
            <w:left w:val="none" w:sz="0" w:space="0" w:color="auto"/>
            <w:bottom w:val="none" w:sz="0" w:space="0" w:color="auto"/>
            <w:right w:val="none" w:sz="0" w:space="0" w:color="auto"/>
          </w:divBdr>
          <w:divsChild>
            <w:div w:id="893590166">
              <w:marLeft w:val="0"/>
              <w:marRight w:val="0"/>
              <w:marTop w:val="0"/>
              <w:marBottom w:val="0"/>
              <w:divBdr>
                <w:top w:val="none" w:sz="0" w:space="0" w:color="auto"/>
                <w:left w:val="none" w:sz="0" w:space="0" w:color="auto"/>
                <w:bottom w:val="none" w:sz="0" w:space="0" w:color="auto"/>
                <w:right w:val="none" w:sz="0" w:space="0" w:color="auto"/>
              </w:divBdr>
              <w:divsChild>
                <w:div w:id="1519393702">
                  <w:marLeft w:val="0"/>
                  <w:marRight w:val="1"/>
                  <w:marTop w:val="0"/>
                  <w:marBottom w:val="0"/>
                  <w:divBdr>
                    <w:top w:val="none" w:sz="0" w:space="0" w:color="auto"/>
                    <w:left w:val="none" w:sz="0" w:space="0" w:color="auto"/>
                    <w:bottom w:val="none" w:sz="0" w:space="0" w:color="auto"/>
                    <w:right w:val="none" w:sz="0" w:space="0" w:color="auto"/>
                  </w:divBdr>
                  <w:divsChild>
                    <w:div w:id="1738631875">
                      <w:marLeft w:val="0"/>
                      <w:marRight w:val="0"/>
                      <w:marTop w:val="0"/>
                      <w:marBottom w:val="0"/>
                      <w:divBdr>
                        <w:top w:val="none" w:sz="0" w:space="0" w:color="auto"/>
                        <w:left w:val="none" w:sz="0" w:space="0" w:color="auto"/>
                        <w:bottom w:val="none" w:sz="0" w:space="0" w:color="auto"/>
                        <w:right w:val="none" w:sz="0" w:space="0" w:color="auto"/>
                      </w:divBdr>
                      <w:divsChild>
                        <w:div w:id="1691099221">
                          <w:marLeft w:val="0"/>
                          <w:marRight w:val="0"/>
                          <w:marTop w:val="0"/>
                          <w:marBottom w:val="0"/>
                          <w:divBdr>
                            <w:top w:val="none" w:sz="0" w:space="0" w:color="auto"/>
                            <w:left w:val="none" w:sz="0" w:space="0" w:color="auto"/>
                            <w:bottom w:val="none" w:sz="0" w:space="0" w:color="auto"/>
                            <w:right w:val="none" w:sz="0" w:space="0" w:color="auto"/>
                          </w:divBdr>
                          <w:divsChild>
                            <w:div w:id="365715382">
                              <w:marLeft w:val="0"/>
                              <w:marRight w:val="0"/>
                              <w:marTop w:val="120"/>
                              <w:marBottom w:val="360"/>
                              <w:divBdr>
                                <w:top w:val="none" w:sz="0" w:space="0" w:color="auto"/>
                                <w:left w:val="none" w:sz="0" w:space="0" w:color="auto"/>
                                <w:bottom w:val="none" w:sz="0" w:space="0" w:color="auto"/>
                                <w:right w:val="none" w:sz="0" w:space="0" w:color="auto"/>
                              </w:divBdr>
                              <w:divsChild>
                                <w:div w:id="1465269139">
                                  <w:marLeft w:val="0"/>
                                  <w:marRight w:val="0"/>
                                  <w:marTop w:val="0"/>
                                  <w:marBottom w:val="0"/>
                                  <w:divBdr>
                                    <w:top w:val="none" w:sz="0" w:space="0" w:color="auto"/>
                                    <w:left w:val="none" w:sz="0" w:space="0" w:color="auto"/>
                                    <w:bottom w:val="none" w:sz="0" w:space="0" w:color="auto"/>
                                    <w:right w:val="none" w:sz="0" w:space="0" w:color="auto"/>
                                  </w:divBdr>
                                  <w:divsChild>
                                    <w:div w:id="19583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318543">
      <w:bodyDiv w:val="1"/>
      <w:marLeft w:val="0"/>
      <w:marRight w:val="0"/>
      <w:marTop w:val="0"/>
      <w:marBottom w:val="0"/>
      <w:divBdr>
        <w:top w:val="none" w:sz="0" w:space="0" w:color="auto"/>
        <w:left w:val="none" w:sz="0" w:space="0" w:color="auto"/>
        <w:bottom w:val="none" w:sz="0" w:space="0" w:color="auto"/>
        <w:right w:val="none" w:sz="0" w:space="0" w:color="auto"/>
      </w:divBdr>
      <w:divsChild>
        <w:div w:id="1201013479">
          <w:marLeft w:val="0"/>
          <w:marRight w:val="1"/>
          <w:marTop w:val="0"/>
          <w:marBottom w:val="0"/>
          <w:divBdr>
            <w:top w:val="none" w:sz="0" w:space="0" w:color="auto"/>
            <w:left w:val="none" w:sz="0" w:space="0" w:color="auto"/>
            <w:bottom w:val="none" w:sz="0" w:space="0" w:color="auto"/>
            <w:right w:val="none" w:sz="0" w:space="0" w:color="auto"/>
          </w:divBdr>
          <w:divsChild>
            <w:div w:id="1854493627">
              <w:marLeft w:val="0"/>
              <w:marRight w:val="0"/>
              <w:marTop w:val="0"/>
              <w:marBottom w:val="0"/>
              <w:divBdr>
                <w:top w:val="none" w:sz="0" w:space="0" w:color="auto"/>
                <w:left w:val="none" w:sz="0" w:space="0" w:color="auto"/>
                <w:bottom w:val="none" w:sz="0" w:space="0" w:color="auto"/>
                <w:right w:val="none" w:sz="0" w:space="0" w:color="auto"/>
              </w:divBdr>
              <w:divsChild>
                <w:div w:id="1595939861">
                  <w:marLeft w:val="0"/>
                  <w:marRight w:val="1"/>
                  <w:marTop w:val="0"/>
                  <w:marBottom w:val="0"/>
                  <w:divBdr>
                    <w:top w:val="none" w:sz="0" w:space="0" w:color="auto"/>
                    <w:left w:val="none" w:sz="0" w:space="0" w:color="auto"/>
                    <w:bottom w:val="none" w:sz="0" w:space="0" w:color="auto"/>
                    <w:right w:val="none" w:sz="0" w:space="0" w:color="auto"/>
                  </w:divBdr>
                  <w:divsChild>
                    <w:div w:id="186648989">
                      <w:marLeft w:val="0"/>
                      <w:marRight w:val="0"/>
                      <w:marTop w:val="0"/>
                      <w:marBottom w:val="0"/>
                      <w:divBdr>
                        <w:top w:val="none" w:sz="0" w:space="0" w:color="auto"/>
                        <w:left w:val="none" w:sz="0" w:space="0" w:color="auto"/>
                        <w:bottom w:val="none" w:sz="0" w:space="0" w:color="auto"/>
                        <w:right w:val="none" w:sz="0" w:space="0" w:color="auto"/>
                      </w:divBdr>
                      <w:divsChild>
                        <w:div w:id="1458988136">
                          <w:marLeft w:val="0"/>
                          <w:marRight w:val="0"/>
                          <w:marTop w:val="0"/>
                          <w:marBottom w:val="0"/>
                          <w:divBdr>
                            <w:top w:val="none" w:sz="0" w:space="0" w:color="auto"/>
                            <w:left w:val="none" w:sz="0" w:space="0" w:color="auto"/>
                            <w:bottom w:val="none" w:sz="0" w:space="0" w:color="auto"/>
                            <w:right w:val="none" w:sz="0" w:space="0" w:color="auto"/>
                          </w:divBdr>
                          <w:divsChild>
                            <w:div w:id="916091677">
                              <w:marLeft w:val="0"/>
                              <w:marRight w:val="0"/>
                              <w:marTop w:val="120"/>
                              <w:marBottom w:val="360"/>
                              <w:divBdr>
                                <w:top w:val="none" w:sz="0" w:space="0" w:color="auto"/>
                                <w:left w:val="none" w:sz="0" w:space="0" w:color="auto"/>
                                <w:bottom w:val="none" w:sz="0" w:space="0" w:color="auto"/>
                                <w:right w:val="none" w:sz="0" w:space="0" w:color="auto"/>
                              </w:divBdr>
                              <w:divsChild>
                                <w:div w:id="305209888">
                                  <w:marLeft w:val="0"/>
                                  <w:marRight w:val="0"/>
                                  <w:marTop w:val="0"/>
                                  <w:marBottom w:val="0"/>
                                  <w:divBdr>
                                    <w:top w:val="none" w:sz="0" w:space="0" w:color="auto"/>
                                    <w:left w:val="none" w:sz="0" w:space="0" w:color="auto"/>
                                    <w:bottom w:val="none" w:sz="0" w:space="0" w:color="auto"/>
                                    <w:right w:val="none" w:sz="0" w:space="0" w:color="auto"/>
                                  </w:divBdr>
                                  <w:divsChild>
                                    <w:div w:id="58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784668">
      <w:bodyDiv w:val="1"/>
      <w:marLeft w:val="0"/>
      <w:marRight w:val="0"/>
      <w:marTop w:val="0"/>
      <w:marBottom w:val="0"/>
      <w:divBdr>
        <w:top w:val="none" w:sz="0" w:space="0" w:color="auto"/>
        <w:left w:val="none" w:sz="0" w:space="0" w:color="auto"/>
        <w:bottom w:val="none" w:sz="0" w:space="0" w:color="auto"/>
        <w:right w:val="none" w:sz="0" w:space="0" w:color="auto"/>
      </w:divBdr>
      <w:divsChild>
        <w:div w:id="1157696202">
          <w:marLeft w:val="0"/>
          <w:marRight w:val="1"/>
          <w:marTop w:val="0"/>
          <w:marBottom w:val="0"/>
          <w:divBdr>
            <w:top w:val="none" w:sz="0" w:space="0" w:color="auto"/>
            <w:left w:val="none" w:sz="0" w:space="0" w:color="auto"/>
            <w:bottom w:val="none" w:sz="0" w:space="0" w:color="auto"/>
            <w:right w:val="none" w:sz="0" w:space="0" w:color="auto"/>
          </w:divBdr>
          <w:divsChild>
            <w:div w:id="1608346523">
              <w:marLeft w:val="0"/>
              <w:marRight w:val="0"/>
              <w:marTop w:val="0"/>
              <w:marBottom w:val="0"/>
              <w:divBdr>
                <w:top w:val="none" w:sz="0" w:space="0" w:color="auto"/>
                <w:left w:val="none" w:sz="0" w:space="0" w:color="auto"/>
                <w:bottom w:val="none" w:sz="0" w:space="0" w:color="auto"/>
                <w:right w:val="none" w:sz="0" w:space="0" w:color="auto"/>
              </w:divBdr>
              <w:divsChild>
                <w:div w:id="404424857">
                  <w:marLeft w:val="0"/>
                  <w:marRight w:val="1"/>
                  <w:marTop w:val="0"/>
                  <w:marBottom w:val="0"/>
                  <w:divBdr>
                    <w:top w:val="none" w:sz="0" w:space="0" w:color="auto"/>
                    <w:left w:val="none" w:sz="0" w:space="0" w:color="auto"/>
                    <w:bottom w:val="none" w:sz="0" w:space="0" w:color="auto"/>
                    <w:right w:val="none" w:sz="0" w:space="0" w:color="auto"/>
                  </w:divBdr>
                  <w:divsChild>
                    <w:div w:id="408618402">
                      <w:marLeft w:val="0"/>
                      <w:marRight w:val="0"/>
                      <w:marTop w:val="0"/>
                      <w:marBottom w:val="0"/>
                      <w:divBdr>
                        <w:top w:val="none" w:sz="0" w:space="0" w:color="auto"/>
                        <w:left w:val="none" w:sz="0" w:space="0" w:color="auto"/>
                        <w:bottom w:val="none" w:sz="0" w:space="0" w:color="auto"/>
                        <w:right w:val="none" w:sz="0" w:space="0" w:color="auto"/>
                      </w:divBdr>
                      <w:divsChild>
                        <w:div w:id="2092041410">
                          <w:marLeft w:val="0"/>
                          <w:marRight w:val="0"/>
                          <w:marTop w:val="0"/>
                          <w:marBottom w:val="0"/>
                          <w:divBdr>
                            <w:top w:val="none" w:sz="0" w:space="0" w:color="auto"/>
                            <w:left w:val="none" w:sz="0" w:space="0" w:color="auto"/>
                            <w:bottom w:val="none" w:sz="0" w:space="0" w:color="auto"/>
                            <w:right w:val="none" w:sz="0" w:space="0" w:color="auto"/>
                          </w:divBdr>
                          <w:divsChild>
                            <w:div w:id="1347438193">
                              <w:marLeft w:val="0"/>
                              <w:marRight w:val="0"/>
                              <w:marTop w:val="120"/>
                              <w:marBottom w:val="360"/>
                              <w:divBdr>
                                <w:top w:val="none" w:sz="0" w:space="0" w:color="auto"/>
                                <w:left w:val="none" w:sz="0" w:space="0" w:color="auto"/>
                                <w:bottom w:val="none" w:sz="0" w:space="0" w:color="auto"/>
                                <w:right w:val="none" w:sz="0" w:space="0" w:color="auto"/>
                              </w:divBdr>
                              <w:divsChild>
                                <w:div w:id="686098628">
                                  <w:marLeft w:val="0"/>
                                  <w:marRight w:val="0"/>
                                  <w:marTop w:val="0"/>
                                  <w:marBottom w:val="0"/>
                                  <w:divBdr>
                                    <w:top w:val="none" w:sz="0" w:space="0" w:color="auto"/>
                                    <w:left w:val="none" w:sz="0" w:space="0" w:color="auto"/>
                                    <w:bottom w:val="none" w:sz="0" w:space="0" w:color="auto"/>
                                    <w:right w:val="none" w:sz="0" w:space="0" w:color="auto"/>
                                  </w:divBdr>
                                  <w:divsChild>
                                    <w:div w:id="7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007570">
      <w:bodyDiv w:val="1"/>
      <w:marLeft w:val="0"/>
      <w:marRight w:val="0"/>
      <w:marTop w:val="0"/>
      <w:marBottom w:val="0"/>
      <w:divBdr>
        <w:top w:val="none" w:sz="0" w:space="0" w:color="auto"/>
        <w:left w:val="none" w:sz="0" w:space="0" w:color="auto"/>
        <w:bottom w:val="none" w:sz="0" w:space="0" w:color="auto"/>
        <w:right w:val="none" w:sz="0" w:space="0" w:color="auto"/>
      </w:divBdr>
      <w:divsChild>
        <w:div w:id="833182413">
          <w:marLeft w:val="0"/>
          <w:marRight w:val="1"/>
          <w:marTop w:val="0"/>
          <w:marBottom w:val="0"/>
          <w:divBdr>
            <w:top w:val="none" w:sz="0" w:space="0" w:color="auto"/>
            <w:left w:val="none" w:sz="0" w:space="0" w:color="auto"/>
            <w:bottom w:val="none" w:sz="0" w:space="0" w:color="auto"/>
            <w:right w:val="none" w:sz="0" w:space="0" w:color="auto"/>
          </w:divBdr>
          <w:divsChild>
            <w:div w:id="1527522101">
              <w:marLeft w:val="0"/>
              <w:marRight w:val="0"/>
              <w:marTop w:val="0"/>
              <w:marBottom w:val="0"/>
              <w:divBdr>
                <w:top w:val="none" w:sz="0" w:space="0" w:color="auto"/>
                <w:left w:val="none" w:sz="0" w:space="0" w:color="auto"/>
                <w:bottom w:val="none" w:sz="0" w:space="0" w:color="auto"/>
                <w:right w:val="none" w:sz="0" w:space="0" w:color="auto"/>
              </w:divBdr>
              <w:divsChild>
                <w:div w:id="229389094">
                  <w:marLeft w:val="0"/>
                  <w:marRight w:val="1"/>
                  <w:marTop w:val="0"/>
                  <w:marBottom w:val="0"/>
                  <w:divBdr>
                    <w:top w:val="none" w:sz="0" w:space="0" w:color="auto"/>
                    <w:left w:val="none" w:sz="0" w:space="0" w:color="auto"/>
                    <w:bottom w:val="none" w:sz="0" w:space="0" w:color="auto"/>
                    <w:right w:val="none" w:sz="0" w:space="0" w:color="auto"/>
                  </w:divBdr>
                  <w:divsChild>
                    <w:div w:id="1971864494">
                      <w:marLeft w:val="0"/>
                      <w:marRight w:val="0"/>
                      <w:marTop w:val="0"/>
                      <w:marBottom w:val="0"/>
                      <w:divBdr>
                        <w:top w:val="none" w:sz="0" w:space="0" w:color="auto"/>
                        <w:left w:val="none" w:sz="0" w:space="0" w:color="auto"/>
                        <w:bottom w:val="none" w:sz="0" w:space="0" w:color="auto"/>
                        <w:right w:val="none" w:sz="0" w:space="0" w:color="auto"/>
                      </w:divBdr>
                      <w:divsChild>
                        <w:div w:id="857739308">
                          <w:marLeft w:val="0"/>
                          <w:marRight w:val="0"/>
                          <w:marTop w:val="0"/>
                          <w:marBottom w:val="0"/>
                          <w:divBdr>
                            <w:top w:val="none" w:sz="0" w:space="0" w:color="auto"/>
                            <w:left w:val="none" w:sz="0" w:space="0" w:color="auto"/>
                            <w:bottom w:val="none" w:sz="0" w:space="0" w:color="auto"/>
                            <w:right w:val="none" w:sz="0" w:space="0" w:color="auto"/>
                          </w:divBdr>
                          <w:divsChild>
                            <w:div w:id="462044829">
                              <w:marLeft w:val="0"/>
                              <w:marRight w:val="0"/>
                              <w:marTop w:val="120"/>
                              <w:marBottom w:val="360"/>
                              <w:divBdr>
                                <w:top w:val="none" w:sz="0" w:space="0" w:color="auto"/>
                                <w:left w:val="none" w:sz="0" w:space="0" w:color="auto"/>
                                <w:bottom w:val="none" w:sz="0" w:space="0" w:color="auto"/>
                                <w:right w:val="none" w:sz="0" w:space="0" w:color="auto"/>
                              </w:divBdr>
                              <w:divsChild>
                                <w:div w:id="2132169444">
                                  <w:marLeft w:val="0"/>
                                  <w:marRight w:val="0"/>
                                  <w:marTop w:val="0"/>
                                  <w:marBottom w:val="0"/>
                                  <w:divBdr>
                                    <w:top w:val="none" w:sz="0" w:space="0" w:color="auto"/>
                                    <w:left w:val="none" w:sz="0" w:space="0" w:color="auto"/>
                                    <w:bottom w:val="none" w:sz="0" w:space="0" w:color="auto"/>
                                    <w:right w:val="none" w:sz="0" w:space="0" w:color="auto"/>
                                  </w:divBdr>
                                  <w:divsChild>
                                    <w:div w:id="885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628E-41AF-4E3E-9AF4-3F669AA7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edresdnt.doc</vt:lpstr>
    </vt:vector>
  </TitlesOfParts>
  <Company>HMIS</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edresdnt.doc</dc:title>
  <dc:creator>Carole Klingler</dc:creator>
  <dc:description>list of resident projects</dc:description>
  <cp:lastModifiedBy>McElrath, Larissa</cp:lastModifiedBy>
  <cp:revision>3</cp:revision>
  <cp:lastPrinted>2012-05-21T14:36:00Z</cp:lastPrinted>
  <dcterms:created xsi:type="dcterms:W3CDTF">2025-08-28T11:09:00Z</dcterms:created>
  <dcterms:modified xsi:type="dcterms:W3CDTF">2025-09-05T13:54:00Z</dcterms:modified>
</cp:coreProperties>
</file>